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498CE" w14:textId="280FA5AE" w:rsidR="00CD308F" w:rsidRPr="001C5A66" w:rsidRDefault="00CD308F" w:rsidP="00CD308F">
      <w:pPr>
        <w:spacing w:after="247"/>
        <w:ind w:left="3807" w:right="14" w:firstLine="4047"/>
        <w:rPr>
          <w:rFonts w:ascii="Times New Roman" w:hAnsi="Times New Roman" w:cs="Times New Roman"/>
          <w:b/>
          <w:bCs/>
          <w:szCs w:val="22"/>
        </w:rPr>
      </w:pPr>
      <w:r w:rsidRPr="001C5A66">
        <w:rPr>
          <w:rFonts w:ascii="Times New Roman" w:hAnsi="Times New Roman" w:cs="Times New Roman"/>
          <w:b/>
          <w:bCs/>
          <w:szCs w:val="22"/>
        </w:rPr>
        <w:t xml:space="preserve">Załącznik nr 1 </w:t>
      </w:r>
    </w:p>
    <w:p w14:paraId="5EB6D0FB" w14:textId="77777777" w:rsidR="00CD308F" w:rsidRPr="001C5A66" w:rsidRDefault="00CD308F" w:rsidP="00CD308F">
      <w:pPr>
        <w:spacing w:after="239"/>
        <w:ind w:left="1892" w:right="14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>Umowa Service Level Agreement zawarta do umowy nr</w:t>
      </w:r>
      <w:r w:rsidRPr="001C5A66">
        <w:rPr>
          <w:rFonts w:ascii="Times New Roman" w:hAnsi="Times New Roman" w:cs="Times New Roman"/>
          <w:noProof/>
          <w:szCs w:val="22"/>
        </w:rPr>
        <w:drawing>
          <wp:inline distT="0" distB="0" distL="0" distR="0" wp14:anchorId="4AC0B1A5" wp14:editId="5D6BE054">
            <wp:extent cx="213389" cy="21338"/>
            <wp:effectExtent l="0" t="0" r="0" b="0"/>
            <wp:docPr id="65947" name="Picture 659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47" name="Picture 6594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3389" cy="2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145F4" w14:textId="3100D8F7" w:rsidR="00CD308F" w:rsidRPr="001C5A66" w:rsidRDefault="00CD308F" w:rsidP="001C5A66">
      <w:pPr>
        <w:spacing w:line="400" w:lineRule="auto"/>
        <w:ind w:left="19" w:right="4637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 xml:space="preserve">Pomiędzy </w:t>
      </w:r>
      <w:r w:rsidRPr="001C5A66">
        <w:rPr>
          <w:rFonts w:ascii="Times New Roman" w:hAnsi="Times New Roman" w:cs="Times New Roman"/>
          <w:noProof/>
          <w:szCs w:val="22"/>
        </w:rPr>
        <w:drawing>
          <wp:inline distT="0" distB="0" distL="0" distR="0" wp14:anchorId="0E89EB1B" wp14:editId="5C0D368F">
            <wp:extent cx="484697" cy="33531"/>
            <wp:effectExtent l="0" t="0" r="0" b="0"/>
            <wp:docPr id="65949" name="Picture 659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49" name="Picture 6594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4697" cy="33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5A66">
        <w:rPr>
          <w:rFonts w:ascii="Times New Roman" w:hAnsi="Times New Roman" w:cs="Times New Roman"/>
          <w:szCs w:val="22"/>
        </w:rPr>
        <w:t>zwanym w dalszej części umowy Zamawiającym a</w:t>
      </w:r>
      <w:r w:rsidR="001C5A66" w:rsidRPr="001C5A66">
        <w:rPr>
          <w:rFonts w:ascii="Times New Roman" w:hAnsi="Times New Roman" w:cs="Times New Roman"/>
          <w:szCs w:val="22"/>
        </w:rPr>
        <w:t xml:space="preserve"> </w:t>
      </w:r>
      <w:r w:rsidRPr="001C5A66">
        <w:rPr>
          <w:rFonts w:ascii="Times New Roman" w:hAnsi="Times New Roman" w:cs="Times New Roman"/>
          <w:noProof/>
          <w:szCs w:val="22"/>
        </w:rPr>
        <w:drawing>
          <wp:inline distT="0" distB="0" distL="0" distR="0" wp14:anchorId="01F2FE4B" wp14:editId="62123DC3">
            <wp:extent cx="1115718" cy="27435"/>
            <wp:effectExtent l="0" t="0" r="0" b="0"/>
            <wp:docPr id="65951" name="Picture 659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51" name="Picture 6595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15718" cy="2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5A66">
        <w:rPr>
          <w:rFonts w:ascii="Times New Roman" w:hAnsi="Times New Roman" w:cs="Times New Roman"/>
          <w:szCs w:val="22"/>
        </w:rPr>
        <w:t>z siedzibą reprezentowanym przez</w:t>
      </w:r>
      <w:r w:rsidRPr="001C5A66">
        <w:rPr>
          <w:rFonts w:ascii="Times New Roman" w:hAnsi="Times New Roman" w:cs="Times New Roman"/>
          <w:noProof/>
          <w:szCs w:val="22"/>
        </w:rPr>
        <w:drawing>
          <wp:inline distT="0" distB="0" distL="0" distR="0" wp14:anchorId="70D85CB9" wp14:editId="376A11DB">
            <wp:extent cx="256067" cy="45724"/>
            <wp:effectExtent l="0" t="0" r="0" b="0"/>
            <wp:docPr id="65953" name="Picture 659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53" name="Picture 6595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6067" cy="45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59136" w14:textId="77777777" w:rsidR="00CD308F" w:rsidRPr="001C5A66" w:rsidRDefault="00CD308F" w:rsidP="00CD308F">
      <w:pPr>
        <w:spacing w:after="380"/>
        <w:ind w:left="19" w:right="14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>zwanym w dalszej części umowy Wykonawcą</w:t>
      </w:r>
    </w:p>
    <w:p w14:paraId="3EE089ED" w14:textId="77777777" w:rsidR="00CD308F" w:rsidRPr="001C5A66" w:rsidRDefault="00CD308F" w:rsidP="00CD308F">
      <w:pPr>
        <w:pStyle w:val="Nagwek2"/>
        <w:tabs>
          <w:tab w:val="center" w:pos="4023"/>
          <w:tab w:val="center" w:pos="5770"/>
        </w:tabs>
        <w:ind w:left="0" w:firstLine="0"/>
        <w:jc w:val="left"/>
        <w:rPr>
          <w:rFonts w:ascii="Times New Roman" w:hAnsi="Times New Roman" w:cs="Times New Roman"/>
          <w:sz w:val="22"/>
          <w:szCs w:val="22"/>
        </w:rPr>
      </w:pPr>
      <w:r w:rsidRPr="001C5A66">
        <w:rPr>
          <w:rFonts w:ascii="Times New Roman" w:hAnsi="Times New Roman" w:cs="Times New Roman"/>
          <w:sz w:val="22"/>
          <w:szCs w:val="22"/>
        </w:rPr>
        <w:tab/>
        <w:t>Rozdział l.</w:t>
      </w:r>
      <w:r w:rsidRPr="001C5A66">
        <w:rPr>
          <w:rFonts w:ascii="Times New Roman" w:hAnsi="Times New Roman" w:cs="Times New Roman"/>
          <w:sz w:val="22"/>
          <w:szCs w:val="22"/>
        </w:rPr>
        <w:tab/>
        <w:t>DEFINICJE</w:t>
      </w:r>
    </w:p>
    <w:p w14:paraId="4718239C" w14:textId="77777777" w:rsidR="00CD308F" w:rsidRPr="001C5A66" w:rsidRDefault="00CD308F" w:rsidP="00CD308F">
      <w:pPr>
        <w:tabs>
          <w:tab w:val="center" w:pos="4381"/>
        </w:tabs>
        <w:spacing w:after="63"/>
        <w:ind w:left="0" w:firstLine="0"/>
        <w:jc w:val="left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>1.</w:t>
      </w:r>
      <w:r w:rsidRPr="001C5A66">
        <w:rPr>
          <w:rFonts w:ascii="Times New Roman" w:hAnsi="Times New Roman" w:cs="Times New Roman"/>
          <w:szCs w:val="22"/>
        </w:rPr>
        <w:tab/>
        <w:t>Następującym terminom Strony — na potrzeby Umowy — nadają podane niżej znaczenie:</w:t>
      </w:r>
    </w:p>
    <w:tbl>
      <w:tblPr>
        <w:tblStyle w:val="TableGrid"/>
        <w:tblW w:w="8723" w:type="dxa"/>
        <w:tblInd w:w="494" w:type="dxa"/>
        <w:tblCellMar>
          <w:top w:w="1" w:type="dxa"/>
        </w:tblCellMar>
        <w:tblLook w:val="04A0" w:firstRow="1" w:lastRow="0" w:firstColumn="1" w:lastColumn="0" w:noHBand="0" w:noVBand="1"/>
      </w:tblPr>
      <w:tblGrid>
        <w:gridCol w:w="2237"/>
        <w:gridCol w:w="6486"/>
      </w:tblGrid>
      <w:tr w:rsidR="00CD308F" w:rsidRPr="001C5A66" w14:paraId="3E703C1D" w14:textId="77777777" w:rsidTr="00331F0A">
        <w:trPr>
          <w:trHeight w:val="387"/>
        </w:trPr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14:paraId="041B01B3" w14:textId="77777777" w:rsidR="00CD308F" w:rsidRPr="001C5A66" w:rsidRDefault="00CD308F" w:rsidP="00331F0A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Strona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14:paraId="1B1CE454" w14:textId="77777777" w:rsidR="00CD308F" w:rsidRPr="001C5A66" w:rsidRDefault="00CD308F" w:rsidP="00331F0A">
            <w:pPr>
              <w:spacing w:after="0" w:line="259" w:lineRule="auto"/>
              <w:ind w:left="470" w:firstLine="0"/>
              <w:jc w:val="left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Oznacza Zamawiającego lub Wykonawcę</w:t>
            </w:r>
          </w:p>
        </w:tc>
      </w:tr>
      <w:tr w:rsidR="00CD308F" w:rsidRPr="001C5A66" w14:paraId="73FC3325" w14:textId="77777777" w:rsidTr="00331F0A">
        <w:trPr>
          <w:trHeight w:val="554"/>
        </w:trPr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EF6F4" w14:textId="77777777" w:rsidR="00CD308F" w:rsidRPr="001C5A66" w:rsidRDefault="00CD308F" w:rsidP="00331F0A">
            <w:pPr>
              <w:spacing w:after="0" w:line="259" w:lineRule="auto"/>
              <w:ind w:left="14" w:firstLine="0"/>
              <w:jc w:val="left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Umowa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4E75A" w14:textId="77777777" w:rsidR="00CD308F" w:rsidRPr="001C5A66" w:rsidRDefault="00CD308F" w:rsidP="00331F0A">
            <w:pPr>
              <w:spacing w:after="0" w:line="259" w:lineRule="auto"/>
              <w:ind w:left="470" w:firstLine="0"/>
              <w:jc w:val="left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Oznacza niniejszą Umowę.</w:t>
            </w:r>
          </w:p>
        </w:tc>
      </w:tr>
      <w:tr w:rsidR="00CD308F" w:rsidRPr="001C5A66" w14:paraId="24022417" w14:textId="77777777" w:rsidTr="00331F0A">
        <w:trPr>
          <w:trHeight w:val="1169"/>
        </w:trPr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14:paraId="2D430F46" w14:textId="77777777" w:rsidR="00CD308F" w:rsidRPr="001C5A66" w:rsidRDefault="00CD308F" w:rsidP="00331F0A">
            <w:pPr>
              <w:spacing w:after="0" w:line="259" w:lineRule="auto"/>
              <w:ind w:left="10" w:firstLine="0"/>
              <w:jc w:val="left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Lokalizacja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DBB96" w14:textId="77777777" w:rsidR="00CD308F" w:rsidRPr="001C5A66" w:rsidRDefault="00CD308F" w:rsidP="00331F0A">
            <w:pPr>
              <w:spacing w:after="0" w:line="259" w:lineRule="auto"/>
              <w:ind w:left="470" w:right="19" w:firstLine="0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Oznacza konkretną siedzibę Zamawiającego, korzystającą z usług objętych Umową lub posiadającą bezpośredni dostęp do Systemu Informatycznego (Lokalizacja Zamawiającego).</w:t>
            </w:r>
          </w:p>
        </w:tc>
      </w:tr>
      <w:tr w:rsidR="00CD308F" w:rsidRPr="001C5A66" w14:paraId="6C4C8BDB" w14:textId="77777777" w:rsidTr="00331F0A">
        <w:trPr>
          <w:trHeight w:val="913"/>
        </w:trPr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14:paraId="012F3B7C" w14:textId="77777777" w:rsidR="00CD308F" w:rsidRPr="001C5A66" w:rsidRDefault="00CD308F" w:rsidP="00331F0A">
            <w:pPr>
              <w:spacing w:after="0" w:line="259" w:lineRule="auto"/>
              <w:ind w:left="14" w:firstLine="0"/>
              <w:jc w:val="left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Data Center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9BAB6" w14:textId="77777777" w:rsidR="00CD308F" w:rsidRPr="001C5A66" w:rsidRDefault="00CD308F" w:rsidP="00331F0A">
            <w:pPr>
              <w:spacing w:after="0" w:line="259" w:lineRule="auto"/>
              <w:ind w:left="475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 xml:space="preserve">Centrum Danych Wykonawcy, w którym zostanie zainstalowany i uruchomiony System Informatyczny; zlokalizowane w </w:t>
            </w:r>
            <w:r w:rsidRPr="001C5A66">
              <w:rPr>
                <w:rFonts w:ascii="Times New Roman" w:hAnsi="Times New Roman" w:cs="Times New Roman"/>
                <w:noProof/>
                <w:szCs w:val="22"/>
              </w:rPr>
              <w:drawing>
                <wp:inline distT="0" distB="0" distL="0" distR="0" wp14:anchorId="7B3BC0B8" wp14:editId="3E5D3B98">
                  <wp:extent cx="24387" cy="21338"/>
                  <wp:effectExtent l="0" t="0" r="0" b="0"/>
                  <wp:docPr id="8470" name="Picture 84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70" name="Picture 847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7" cy="21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5A6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1C5A66">
              <w:rPr>
                <w:rFonts w:ascii="Times New Roman" w:hAnsi="Times New Roman" w:cs="Times New Roman"/>
                <w:noProof/>
                <w:szCs w:val="22"/>
              </w:rPr>
              <w:drawing>
                <wp:inline distT="0" distB="0" distL="0" distR="0" wp14:anchorId="19C40DAA" wp14:editId="114CE543">
                  <wp:extent cx="21339" cy="21338"/>
                  <wp:effectExtent l="0" t="0" r="0" b="0"/>
                  <wp:docPr id="8464" name="Picture 84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4" name="Picture 846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9" cy="21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5A6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1C5A66">
              <w:rPr>
                <w:rFonts w:ascii="Times New Roman" w:hAnsi="Times New Roman" w:cs="Times New Roman"/>
                <w:noProof/>
                <w:szCs w:val="22"/>
              </w:rPr>
              <w:drawing>
                <wp:inline distT="0" distB="0" distL="0" distR="0" wp14:anchorId="4E03FF26" wp14:editId="0A603D68">
                  <wp:extent cx="21339" cy="21338"/>
                  <wp:effectExtent l="0" t="0" r="0" b="0"/>
                  <wp:docPr id="8465" name="Picture 84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5" name="Picture 846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9" cy="21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5A6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1C5A66">
              <w:rPr>
                <w:rFonts w:ascii="Times New Roman" w:hAnsi="Times New Roman" w:cs="Times New Roman"/>
                <w:noProof/>
                <w:szCs w:val="22"/>
              </w:rPr>
              <w:drawing>
                <wp:inline distT="0" distB="0" distL="0" distR="0" wp14:anchorId="29208823" wp14:editId="601379E2">
                  <wp:extent cx="21339" cy="21338"/>
                  <wp:effectExtent l="0" t="0" r="0" b="0"/>
                  <wp:docPr id="8466" name="Picture 84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6" name="Picture 846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9" cy="21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5A6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1C5A66">
              <w:rPr>
                <w:rFonts w:ascii="Times New Roman" w:hAnsi="Times New Roman" w:cs="Times New Roman"/>
                <w:noProof/>
                <w:szCs w:val="22"/>
              </w:rPr>
              <w:drawing>
                <wp:inline distT="0" distB="0" distL="0" distR="0" wp14:anchorId="6637C4C4" wp14:editId="0484821A">
                  <wp:extent cx="21339" cy="21338"/>
                  <wp:effectExtent l="0" t="0" r="0" b="0"/>
                  <wp:docPr id="8467" name="Picture 84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7" name="Picture 846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9" cy="21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5A6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1C5A66">
              <w:rPr>
                <w:rFonts w:ascii="Times New Roman" w:hAnsi="Times New Roman" w:cs="Times New Roman"/>
                <w:noProof/>
                <w:szCs w:val="22"/>
              </w:rPr>
              <w:drawing>
                <wp:inline distT="0" distB="0" distL="0" distR="0" wp14:anchorId="6A7FCC53" wp14:editId="43CE84C9">
                  <wp:extent cx="24387" cy="21338"/>
                  <wp:effectExtent l="0" t="0" r="0" b="0"/>
                  <wp:docPr id="8471" name="Picture 84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71" name="Picture 847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7" cy="21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5A6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1C5A66">
              <w:rPr>
                <w:rFonts w:ascii="Times New Roman" w:hAnsi="Times New Roman" w:cs="Times New Roman"/>
                <w:noProof/>
                <w:szCs w:val="22"/>
              </w:rPr>
              <w:drawing>
                <wp:inline distT="0" distB="0" distL="0" distR="0" wp14:anchorId="64C8FDCA" wp14:editId="0DBD285F">
                  <wp:extent cx="21339" cy="21338"/>
                  <wp:effectExtent l="0" t="0" r="0" b="0"/>
                  <wp:docPr id="8468" name="Picture 84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8" name="Picture 846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9" cy="21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5A6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1C5A66">
              <w:rPr>
                <w:rFonts w:ascii="Times New Roman" w:hAnsi="Times New Roman" w:cs="Times New Roman"/>
                <w:noProof/>
                <w:szCs w:val="22"/>
              </w:rPr>
              <w:drawing>
                <wp:inline distT="0" distB="0" distL="0" distR="0" wp14:anchorId="2CC26CE6" wp14:editId="39D889B9">
                  <wp:extent cx="21339" cy="27435"/>
                  <wp:effectExtent l="0" t="0" r="0" b="0"/>
                  <wp:docPr id="8462" name="Picture 84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2" name="Picture 8462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9" cy="27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5A6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1C5A66">
              <w:rPr>
                <w:rFonts w:ascii="Times New Roman" w:hAnsi="Times New Roman" w:cs="Times New Roman"/>
                <w:noProof/>
                <w:szCs w:val="22"/>
              </w:rPr>
              <w:drawing>
                <wp:inline distT="0" distB="0" distL="0" distR="0" wp14:anchorId="432853B3" wp14:editId="7D1FDD87">
                  <wp:extent cx="21339" cy="21338"/>
                  <wp:effectExtent l="0" t="0" r="0" b="0"/>
                  <wp:docPr id="8469" name="Picture 84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9" name="Picture 846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9" cy="21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5A6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1C5A66">
              <w:rPr>
                <w:rFonts w:ascii="Times New Roman" w:hAnsi="Times New Roman" w:cs="Times New Roman"/>
                <w:noProof/>
                <w:szCs w:val="22"/>
              </w:rPr>
              <w:drawing>
                <wp:inline distT="0" distB="0" distL="0" distR="0" wp14:anchorId="4A828CA3" wp14:editId="0D5A2827">
                  <wp:extent cx="21339" cy="27435"/>
                  <wp:effectExtent l="0" t="0" r="0" b="0"/>
                  <wp:docPr id="8463" name="Picture 84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3" name="Picture 8463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9" cy="27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5A6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1C5A66">
              <w:rPr>
                <w:rFonts w:ascii="Times New Roman" w:hAnsi="Times New Roman" w:cs="Times New Roman"/>
                <w:noProof/>
                <w:szCs w:val="22"/>
              </w:rPr>
              <w:drawing>
                <wp:inline distT="0" distB="0" distL="0" distR="0" wp14:anchorId="56C318F6" wp14:editId="15A1896F">
                  <wp:extent cx="21339" cy="27435"/>
                  <wp:effectExtent l="0" t="0" r="0" b="0"/>
                  <wp:docPr id="8461" name="Picture 84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1" name="Picture 8461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9" cy="27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5A6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1C5A66">
              <w:rPr>
                <w:rFonts w:ascii="Times New Roman" w:hAnsi="Times New Roman" w:cs="Times New Roman"/>
                <w:noProof/>
                <w:szCs w:val="22"/>
              </w:rPr>
              <w:drawing>
                <wp:inline distT="0" distB="0" distL="0" distR="0" wp14:anchorId="712228A9" wp14:editId="467EC438">
                  <wp:extent cx="27436" cy="27435"/>
                  <wp:effectExtent l="0" t="0" r="0" b="0"/>
                  <wp:docPr id="8457" name="Picture 84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57" name="Picture 8457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6" cy="27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5A6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1C5A66">
              <w:rPr>
                <w:rFonts w:ascii="Times New Roman" w:hAnsi="Times New Roman" w:cs="Times New Roman"/>
                <w:noProof/>
                <w:szCs w:val="22"/>
              </w:rPr>
              <w:drawing>
                <wp:inline distT="0" distB="0" distL="0" distR="0" wp14:anchorId="083A76AF" wp14:editId="45E7BEFD">
                  <wp:extent cx="24388" cy="27435"/>
                  <wp:effectExtent l="0" t="0" r="0" b="0"/>
                  <wp:docPr id="8459" name="Picture 84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59" name="Picture 8459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8" cy="27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5A6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1C5A66">
              <w:rPr>
                <w:rFonts w:ascii="Times New Roman" w:hAnsi="Times New Roman" w:cs="Times New Roman"/>
                <w:noProof/>
                <w:szCs w:val="22"/>
              </w:rPr>
              <w:drawing>
                <wp:inline distT="0" distB="0" distL="0" distR="0" wp14:anchorId="6696B837" wp14:editId="3F25FAAF">
                  <wp:extent cx="24387" cy="27435"/>
                  <wp:effectExtent l="0" t="0" r="0" b="0"/>
                  <wp:docPr id="8458" name="Picture 84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58" name="Picture 8458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7" cy="27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5A6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1C5A66">
              <w:rPr>
                <w:rFonts w:ascii="Times New Roman" w:hAnsi="Times New Roman" w:cs="Times New Roman"/>
                <w:noProof/>
                <w:szCs w:val="22"/>
              </w:rPr>
              <w:drawing>
                <wp:inline distT="0" distB="0" distL="0" distR="0" wp14:anchorId="2F0EEA36" wp14:editId="6A3BDCE7">
                  <wp:extent cx="21338" cy="27435"/>
                  <wp:effectExtent l="0" t="0" r="0" b="0"/>
                  <wp:docPr id="8460" name="Picture 84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0" name="Picture 8460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8" cy="27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308F" w:rsidRPr="001C5A66" w14:paraId="59C92C5D" w14:textId="77777777" w:rsidTr="00331F0A">
        <w:trPr>
          <w:trHeight w:val="1642"/>
        </w:trPr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14:paraId="4F9E32F0" w14:textId="77777777" w:rsidR="00CD308F" w:rsidRPr="001C5A66" w:rsidRDefault="00CD308F" w:rsidP="00331F0A">
            <w:pPr>
              <w:spacing w:after="0" w:line="259" w:lineRule="auto"/>
              <w:ind w:left="10" w:firstLine="0"/>
              <w:jc w:val="left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System Informatyczny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50E10" w14:textId="77777777" w:rsidR="00CD308F" w:rsidRPr="001C5A66" w:rsidRDefault="00CD308F" w:rsidP="00331F0A">
            <w:pPr>
              <w:spacing w:after="0" w:line="259" w:lineRule="auto"/>
              <w:ind w:left="475" w:right="14" w:firstLine="0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Oznacza rozumiane łącznie Oprogramowanie i Sprzęt Zamawiającego oraz Oprogramowanie i Sprzęt Wykonawcy, umieszczone w Data Center i przeznaczone do realizacji przedmiotu Umowy, w szczególności do przechowywania i/lub przetwarzania Danych Zamawiającego.</w:t>
            </w:r>
          </w:p>
        </w:tc>
      </w:tr>
      <w:tr w:rsidR="00CD308F" w:rsidRPr="001C5A66" w14:paraId="19CADD28" w14:textId="77777777" w:rsidTr="00331F0A">
        <w:trPr>
          <w:trHeight w:val="2983"/>
        </w:trPr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14:paraId="15B7E09B" w14:textId="77777777" w:rsidR="00CD308F" w:rsidRPr="001C5A66" w:rsidRDefault="00CD308F" w:rsidP="00331F0A">
            <w:pPr>
              <w:spacing w:after="0" w:line="259" w:lineRule="auto"/>
              <w:ind w:left="14" w:firstLine="0"/>
              <w:jc w:val="left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Dane Zamawiającego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0453E" w14:textId="77777777" w:rsidR="00CD308F" w:rsidRPr="001C5A66" w:rsidRDefault="00CD308F" w:rsidP="00331F0A">
            <w:pPr>
              <w:spacing w:after="176" w:line="216" w:lineRule="auto"/>
              <w:ind w:left="470" w:firstLine="10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Oznacza wszelkie dane w tym również dane osobowe w rozumieniu Ustawy o ochronie danych osobowych jak również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 informacje posiadane, pozyskane, opracowane i przekazane Wykonawcy przez Zamawiającego.</w:t>
            </w:r>
          </w:p>
          <w:p w14:paraId="38DD386F" w14:textId="77777777" w:rsidR="00CD308F" w:rsidRPr="001C5A66" w:rsidRDefault="00CD308F" w:rsidP="001C5A66">
            <w:pPr>
              <w:spacing w:after="0" w:line="259" w:lineRule="auto"/>
              <w:ind w:left="0" w:right="14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organ, jednostka organizacyjna, podmiot lub osoba, o których</w:t>
            </w:r>
          </w:p>
        </w:tc>
      </w:tr>
      <w:tr w:rsidR="00CD308F" w:rsidRPr="001C5A66" w14:paraId="2F47C8C1" w14:textId="77777777" w:rsidTr="00331F0A">
        <w:trPr>
          <w:trHeight w:val="276"/>
        </w:trPr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3116A" w14:textId="77777777" w:rsidR="00CD308F" w:rsidRPr="001C5A66" w:rsidRDefault="00CD308F" w:rsidP="00331F0A">
            <w:pPr>
              <w:spacing w:after="0" w:line="259" w:lineRule="auto"/>
              <w:ind w:left="14" w:firstLine="0"/>
              <w:jc w:val="left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Administrator Danych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14:paraId="230FC6BB" w14:textId="77777777" w:rsidR="00CD308F" w:rsidRPr="001C5A66" w:rsidRDefault="00CD308F" w:rsidP="001C5A66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mowa w Ustawie o ochronie danych osobowych, decydujący o</w:t>
            </w:r>
          </w:p>
        </w:tc>
      </w:tr>
      <w:tr w:rsidR="00CD308F" w:rsidRPr="001C5A66" w14:paraId="608FF308" w14:textId="77777777" w:rsidTr="00331F0A">
        <w:trPr>
          <w:trHeight w:val="434"/>
        </w:trPr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14:paraId="6FED5F44" w14:textId="77777777" w:rsidR="00CD308F" w:rsidRPr="001C5A66" w:rsidRDefault="00CD308F" w:rsidP="00331F0A">
            <w:pPr>
              <w:spacing w:after="0" w:line="259" w:lineRule="auto"/>
              <w:ind w:left="24" w:firstLine="0"/>
              <w:jc w:val="left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osobowych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14:paraId="006C94AA" w14:textId="05524418" w:rsidR="00CD308F" w:rsidRPr="001C5A66" w:rsidRDefault="00CD308F" w:rsidP="00331F0A">
            <w:pPr>
              <w:spacing w:after="0" w:line="259" w:lineRule="auto"/>
              <w:ind w:left="485" w:firstLine="0"/>
              <w:jc w:val="left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celach i środkach przetwarzania danych osobowych.</w:t>
            </w:r>
          </w:p>
        </w:tc>
      </w:tr>
      <w:tr w:rsidR="00CD308F" w:rsidRPr="001C5A66" w14:paraId="22C722DB" w14:textId="77777777" w:rsidTr="00331F0A">
        <w:trPr>
          <w:trHeight w:val="440"/>
        </w:trPr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B595F" w14:textId="77777777" w:rsidR="00CD308F" w:rsidRPr="001C5A66" w:rsidRDefault="00CD308F" w:rsidP="00331F0A">
            <w:pPr>
              <w:spacing w:after="0" w:line="259" w:lineRule="auto"/>
              <w:ind w:left="24" w:firstLine="0"/>
              <w:jc w:val="left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Oprogramowanie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039D2" w14:textId="42AFBF25" w:rsidR="00CD308F" w:rsidRPr="001C5A66" w:rsidRDefault="001C5A66" w:rsidP="001C5A66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     </w:t>
            </w:r>
            <w:r w:rsidR="00CD308F" w:rsidRPr="001C5A66">
              <w:rPr>
                <w:rFonts w:ascii="Times New Roman" w:hAnsi="Times New Roman" w:cs="Times New Roman"/>
                <w:szCs w:val="22"/>
              </w:rPr>
              <w:t>Oznacza wszelkie programy komputerowe, wykorzystywane przez</w:t>
            </w:r>
          </w:p>
        </w:tc>
      </w:tr>
      <w:tr w:rsidR="00CD308F" w:rsidRPr="001C5A66" w14:paraId="32211245" w14:textId="77777777" w:rsidTr="00331F0A">
        <w:trPr>
          <w:trHeight w:val="412"/>
        </w:trPr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14:paraId="4C90DECF" w14:textId="77777777" w:rsidR="00CD308F" w:rsidRPr="001C5A66" w:rsidRDefault="00CD308F" w:rsidP="00331F0A">
            <w:pPr>
              <w:spacing w:after="0" w:line="259" w:lineRule="auto"/>
              <w:ind w:left="24" w:firstLine="0"/>
              <w:jc w:val="left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Zamawiającego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14:paraId="6CC08E54" w14:textId="77777777" w:rsidR="00CD308F" w:rsidRPr="001C5A66" w:rsidRDefault="00CD308F" w:rsidP="00331F0A">
            <w:pPr>
              <w:spacing w:after="0" w:line="259" w:lineRule="auto"/>
              <w:ind w:left="485" w:firstLine="0"/>
              <w:jc w:val="left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Zamawiającego ...</w:t>
            </w:r>
          </w:p>
        </w:tc>
      </w:tr>
      <w:tr w:rsidR="00CD308F" w:rsidRPr="001C5A66" w14:paraId="07BD1767" w14:textId="77777777" w:rsidTr="00331F0A">
        <w:trPr>
          <w:trHeight w:val="650"/>
        </w:trPr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6AE51" w14:textId="77777777" w:rsidR="00CD308F" w:rsidRPr="001C5A66" w:rsidRDefault="00CD308F" w:rsidP="00331F0A">
            <w:pPr>
              <w:spacing w:after="0" w:line="259" w:lineRule="auto"/>
              <w:ind w:left="24" w:firstLine="0"/>
              <w:jc w:val="left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Sprzęt Zamawiającego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A3DAF" w14:textId="77777777" w:rsidR="00CD308F" w:rsidRPr="001C5A66" w:rsidRDefault="00CD308F" w:rsidP="00331F0A">
            <w:pPr>
              <w:spacing w:after="0" w:line="259" w:lineRule="auto"/>
              <w:ind w:left="494" w:firstLine="0"/>
              <w:jc w:val="left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Oznacza wszelkie urządzenia i wyposażenie, wykorzystywane przez Zamawiającego.</w:t>
            </w:r>
          </w:p>
        </w:tc>
      </w:tr>
    </w:tbl>
    <w:p w14:paraId="7C378010" w14:textId="77777777" w:rsidR="00CD308F" w:rsidRPr="001C5A66" w:rsidRDefault="00CD308F" w:rsidP="00CD308F">
      <w:pPr>
        <w:spacing w:after="0" w:line="259" w:lineRule="auto"/>
        <w:ind w:left="-1944" w:right="1964" w:firstLine="0"/>
        <w:jc w:val="left"/>
        <w:rPr>
          <w:rFonts w:ascii="Times New Roman" w:hAnsi="Times New Roman" w:cs="Times New Roman"/>
          <w:szCs w:val="22"/>
        </w:rPr>
      </w:pPr>
    </w:p>
    <w:tbl>
      <w:tblPr>
        <w:tblStyle w:val="TableGrid"/>
        <w:tblW w:w="8689" w:type="dxa"/>
        <w:tblInd w:w="0" w:type="dxa"/>
        <w:tblCellMar>
          <w:bottom w:w="4" w:type="dxa"/>
        </w:tblCellMar>
        <w:tblLook w:val="04A0" w:firstRow="1" w:lastRow="0" w:firstColumn="1" w:lastColumn="0" w:noHBand="0" w:noVBand="1"/>
      </w:tblPr>
      <w:tblGrid>
        <w:gridCol w:w="2708"/>
        <w:gridCol w:w="5981"/>
      </w:tblGrid>
      <w:tr w:rsidR="00CD308F" w:rsidRPr="001C5A66" w14:paraId="7D048EE5" w14:textId="77777777" w:rsidTr="00331F0A">
        <w:trPr>
          <w:trHeight w:val="255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</w:tcPr>
          <w:p w14:paraId="7838E81C" w14:textId="478A64AC" w:rsidR="00CD308F" w:rsidRPr="001C5A66" w:rsidRDefault="00CD308F" w:rsidP="00331F0A">
            <w:pPr>
              <w:spacing w:after="0" w:line="259" w:lineRule="auto"/>
              <w:ind w:left="5" w:firstLine="0"/>
              <w:jc w:val="left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Oprogramowanie</w:t>
            </w:r>
            <w:r w:rsidR="001C5A66">
              <w:rPr>
                <w:rFonts w:ascii="Times New Roman" w:hAnsi="Times New Roman" w:cs="Times New Roman"/>
                <w:szCs w:val="22"/>
              </w:rPr>
              <w:t xml:space="preserve">                                </w:t>
            </w:r>
          </w:p>
        </w:tc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</w:tcPr>
          <w:p w14:paraId="3A2D7594" w14:textId="77777777" w:rsidR="00CD308F" w:rsidRPr="001C5A66" w:rsidRDefault="00CD308F" w:rsidP="00331F0A">
            <w:pPr>
              <w:spacing w:after="0" w:line="259" w:lineRule="auto"/>
              <w:ind w:left="5" w:firstLine="0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Oznacza wszelkie programy komputerowe, dostarczone przez</w:t>
            </w:r>
          </w:p>
        </w:tc>
      </w:tr>
      <w:tr w:rsidR="00CD308F" w:rsidRPr="001C5A66" w14:paraId="42CE0F67" w14:textId="77777777" w:rsidTr="00331F0A">
        <w:trPr>
          <w:trHeight w:val="412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</w:tcPr>
          <w:p w14:paraId="32EAE91E" w14:textId="77777777" w:rsidR="00CD308F" w:rsidRPr="001C5A66" w:rsidRDefault="00CD308F" w:rsidP="00331F0A">
            <w:pPr>
              <w:spacing w:after="0" w:line="259" w:lineRule="auto"/>
              <w:ind w:left="5" w:firstLine="0"/>
              <w:jc w:val="left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Wykonawcy</w:t>
            </w:r>
          </w:p>
        </w:tc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</w:tcPr>
          <w:p w14:paraId="78FDFC89" w14:textId="77777777" w:rsidR="00CD308F" w:rsidRPr="001C5A66" w:rsidRDefault="00CD308F" w:rsidP="00331F0A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Wykonawcę.</w:t>
            </w:r>
          </w:p>
        </w:tc>
      </w:tr>
      <w:tr w:rsidR="00CD308F" w:rsidRPr="001C5A66" w14:paraId="5966DF06" w14:textId="77777777" w:rsidTr="00331F0A">
        <w:trPr>
          <w:trHeight w:val="820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</w:tcPr>
          <w:p w14:paraId="7631B12A" w14:textId="77777777" w:rsidR="00CD308F" w:rsidRPr="001C5A66" w:rsidRDefault="00CD308F" w:rsidP="00331F0A">
            <w:pPr>
              <w:spacing w:after="0" w:line="259" w:lineRule="auto"/>
              <w:ind w:left="5" w:firstLine="0"/>
              <w:jc w:val="left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lastRenderedPageBreak/>
              <w:t>Sprzęt Wykonawcy</w:t>
            </w:r>
          </w:p>
        </w:tc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694C9" w14:textId="77777777" w:rsidR="00CD308F" w:rsidRPr="001C5A66" w:rsidRDefault="00CD308F" w:rsidP="00331F0A">
            <w:pPr>
              <w:spacing w:after="0" w:line="259" w:lineRule="auto"/>
              <w:ind w:left="0" w:firstLine="5"/>
              <w:jc w:val="left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Oznacza wszelkie urządzenia i wyposażenie, dostarczone przez Wykonawcę.</w:t>
            </w:r>
          </w:p>
        </w:tc>
      </w:tr>
      <w:tr w:rsidR="00CD308F" w:rsidRPr="001C5A66" w14:paraId="20441240" w14:textId="77777777" w:rsidTr="00331F0A">
        <w:trPr>
          <w:trHeight w:val="1088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</w:tcPr>
          <w:p w14:paraId="5A86DAB2" w14:textId="77777777" w:rsidR="00CD308F" w:rsidRPr="001C5A66" w:rsidRDefault="00CD308F" w:rsidP="00331F0A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Łącza Telekomunikacyjne</w:t>
            </w:r>
          </w:p>
        </w:tc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0BFA0" w14:textId="77777777" w:rsidR="00CD308F" w:rsidRPr="001C5A66" w:rsidRDefault="00CD308F" w:rsidP="00331F0A">
            <w:pPr>
              <w:spacing w:after="0" w:line="259" w:lineRule="auto"/>
              <w:ind w:left="5" w:right="5" w:firstLine="10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Połączenia telekomunikacyjne zestawione pomiędzy Lokalizacjami, zapewnione przez Wykonawcę lub Zamawiającego w ramach realizacji Umowy.</w:t>
            </w:r>
          </w:p>
        </w:tc>
      </w:tr>
      <w:tr w:rsidR="00CD308F" w:rsidRPr="001C5A66" w14:paraId="57693B84" w14:textId="77777777" w:rsidTr="00331F0A">
        <w:trPr>
          <w:trHeight w:val="1354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</w:tcPr>
          <w:p w14:paraId="6E7CF2C6" w14:textId="77777777" w:rsidR="00CD308F" w:rsidRPr="001C5A66" w:rsidRDefault="00CD308F" w:rsidP="00331F0A">
            <w:pPr>
              <w:spacing w:after="0" w:line="259" w:lineRule="auto"/>
              <w:ind w:left="14" w:firstLine="0"/>
              <w:jc w:val="left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Protokół Przekazania</w:t>
            </w:r>
          </w:p>
        </w:tc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A7863" w14:textId="77777777" w:rsidR="00CD308F" w:rsidRPr="001C5A66" w:rsidRDefault="00CD308F" w:rsidP="00331F0A">
            <w:pPr>
              <w:spacing w:after="0" w:line="259" w:lineRule="auto"/>
              <w:ind w:left="15" w:hanging="10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Oznacza dokument sporządzony zgodnie z zapisami Rozdziału IV ust. 5 Umowy, potwierdzający wykonanie czynności związanych z przekazaniem pomiędzy Stronami: Oprogramowania, Sprzętu, Usług lub innych elementów związanych z realizacją Umowy.</w:t>
            </w:r>
          </w:p>
        </w:tc>
      </w:tr>
      <w:tr w:rsidR="00CD308F" w:rsidRPr="001C5A66" w14:paraId="053B3173" w14:textId="77777777" w:rsidTr="00331F0A">
        <w:trPr>
          <w:trHeight w:val="1355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</w:tcPr>
          <w:p w14:paraId="7B1D10B7" w14:textId="77777777" w:rsidR="00CD308F" w:rsidRPr="001C5A66" w:rsidRDefault="00CD308F" w:rsidP="00331F0A">
            <w:pPr>
              <w:spacing w:after="0" w:line="259" w:lineRule="auto"/>
              <w:ind w:left="5" w:firstLine="0"/>
              <w:jc w:val="left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Środowisko Produkcyjne</w:t>
            </w:r>
          </w:p>
        </w:tc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72D8D" w14:textId="77777777" w:rsidR="00CD308F" w:rsidRPr="001C5A66" w:rsidRDefault="00CD308F" w:rsidP="00331F0A">
            <w:pPr>
              <w:spacing w:after="0" w:line="259" w:lineRule="auto"/>
              <w:ind w:left="0" w:firstLine="5"/>
              <w:jc w:val="left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Oznacza tę część Oprogramowania i Sprzętu Zamawiającego oraz Wykonawcy, która została przeznaczona do realizacji podstawowej funkcjonalności Systemu Informatycznego, zgodnie ze Schematem funkcjonalnym Systemu Informatycznego.</w:t>
            </w:r>
          </w:p>
        </w:tc>
      </w:tr>
      <w:tr w:rsidR="00CD308F" w:rsidRPr="001C5A66" w14:paraId="5F79A23C" w14:textId="77777777" w:rsidTr="00331F0A">
        <w:trPr>
          <w:trHeight w:val="1626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</w:tcPr>
          <w:p w14:paraId="4AE4B73C" w14:textId="77777777" w:rsidR="00CD308F" w:rsidRPr="001C5A66" w:rsidRDefault="00CD308F" w:rsidP="00331F0A">
            <w:pPr>
              <w:spacing w:after="0" w:line="259" w:lineRule="auto"/>
              <w:ind w:left="5" w:firstLine="0"/>
              <w:jc w:val="left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Środowisko Testowe</w:t>
            </w:r>
          </w:p>
        </w:tc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643F3" w14:textId="77777777" w:rsidR="00CD308F" w:rsidRPr="001C5A66" w:rsidRDefault="00CD308F" w:rsidP="00331F0A">
            <w:pPr>
              <w:spacing w:after="0" w:line="259" w:lineRule="auto"/>
              <w:ind w:left="0" w:firstLine="5"/>
              <w:jc w:val="left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Oznacza tę część Oprogramowania i Sprzętu Zamawiającego oraz Wykonawcy,</w:t>
            </w:r>
            <w:r w:rsidRPr="001C5A66">
              <w:rPr>
                <w:rFonts w:ascii="Times New Roman" w:hAnsi="Times New Roman" w:cs="Times New Roman"/>
                <w:szCs w:val="22"/>
              </w:rPr>
              <w:tab/>
              <w:t>która</w:t>
            </w:r>
            <w:r w:rsidRPr="001C5A66">
              <w:rPr>
                <w:rFonts w:ascii="Times New Roman" w:hAnsi="Times New Roman" w:cs="Times New Roman"/>
                <w:szCs w:val="22"/>
              </w:rPr>
              <w:tab/>
              <w:t>została przeznaczona do realizacji funkcjonalności</w:t>
            </w:r>
            <w:r w:rsidRPr="001C5A66">
              <w:rPr>
                <w:rFonts w:ascii="Times New Roman" w:hAnsi="Times New Roman" w:cs="Times New Roman"/>
                <w:szCs w:val="22"/>
              </w:rPr>
              <w:tab/>
              <w:t>testowej</w:t>
            </w:r>
            <w:r w:rsidRPr="001C5A66">
              <w:rPr>
                <w:rFonts w:ascii="Times New Roman" w:hAnsi="Times New Roman" w:cs="Times New Roman"/>
                <w:szCs w:val="22"/>
              </w:rPr>
              <w:tab/>
              <w:t>Systemu</w:t>
            </w:r>
            <w:r w:rsidRPr="001C5A66">
              <w:rPr>
                <w:rFonts w:ascii="Times New Roman" w:hAnsi="Times New Roman" w:cs="Times New Roman"/>
                <w:szCs w:val="22"/>
              </w:rPr>
              <w:tab/>
              <w:t>Informatycznego Zamawiającego, zgodnie ze Schematem funkcjonalnym Systemu Informatycznego.</w:t>
            </w:r>
          </w:p>
        </w:tc>
      </w:tr>
      <w:tr w:rsidR="00CD308F" w:rsidRPr="001C5A66" w14:paraId="2FC87673" w14:textId="77777777" w:rsidTr="00331F0A">
        <w:trPr>
          <w:trHeight w:val="821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</w:tcPr>
          <w:p w14:paraId="5851B348" w14:textId="77777777" w:rsidR="00CD308F" w:rsidRPr="001C5A66" w:rsidRDefault="00CD308F" w:rsidP="00331F0A">
            <w:pPr>
              <w:spacing w:after="0" w:line="259" w:lineRule="auto"/>
              <w:ind w:left="14" w:firstLine="0"/>
              <w:jc w:val="left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Usługi</w:t>
            </w:r>
          </w:p>
        </w:tc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7C90A" w14:textId="77777777" w:rsidR="00CD308F" w:rsidRPr="001C5A66" w:rsidRDefault="00CD308F" w:rsidP="00331F0A">
            <w:pPr>
              <w:spacing w:after="0" w:line="259" w:lineRule="auto"/>
              <w:ind w:left="5" w:firstLine="0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Oznacza wszelkie usługi świadczone przez Wykonawcę na rzecz Zamawiającego w ramach Umowy.</w:t>
            </w:r>
          </w:p>
        </w:tc>
      </w:tr>
      <w:tr w:rsidR="00CD308F" w:rsidRPr="001C5A66" w14:paraId="7804DCD8" w14:textId="77777777" w:rsidTr="00331F0A">
        <w:trPr>
          <w:trHeight w:val="820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</w:tcPr>
          <w:p w14:paraId="3874F03F" w14:textId="77777777" w:rsidR="00CD308F" w:rsidRPr="001C5A66" w:rsidRDefault="00CD308F" w:rsidP="00331F0A">
            <w:pPr>
              <w:spacing w:after="0" w:line="259" w:lineRule="auto"/>
              <w:ind w:left="14" w:firstLine="0"/>
              <w:jc w:val="left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Usługi Standardowe</w:t>
            </w:r>
          </w:p>
        </w:tc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16BE3" w14:textId="77777777" w:rsidR="00CD308F" w:rsidRPr="001C5A66" w:rsidRDefault="00CD308F" w:rsidP="00331F0A">
            <w:pPr>
              <w:spacing w:after="0" w:line="259" w:lineRule="auto"/>
              <w:ind w:left="15" w:hanging="10"/>
              <w:jc w:val="left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Oznacza podstawowe czynności wykonywane przez Wykonawcę na rzecz Zamawiającego w ramach realizacji Umowy.</w:t>
            </w:r>
          </w:p>
        </w:tc>
      </w:tr>
      <w:tr w:rsidR="00CD308F" w:rsidRPr="001C5A66" w14:paraId="7DF6A36E" w14:textId="77777777" w:rsidTr="00331F0A">
        <w:trPr>
          <w:trHeight w:val="1085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</w:tcPr>
          <w:p w14:paraId="6D99548F" w14:textId="77777777" w:rsidR="00CD308F" w:rsidRPr="001C5A66" w:rsidRDefault="00CD308F" w:rsidP="00331F0A">
            <w:pPr>
              <w:spacing w:after="0" w:line="259" w:lineRule="auto"/>
              <w:ind w:left="14" w:firstLine="0"/>
              <w:jc w:val="left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Procedury</w:t>
            </w:r>
          </w:p>
        </w:tc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DE929" w14:textId="77777777" w:rsidR="00CD308F" w:rsidRPr="001C5A66" w:rsidRDefault="00CD308F" w:rsidP="00331F0A">
            <w:pPr>
              <w:spacing w:after="0" w:line="259" w:lineRule="auto"/>
              <w:ind w:left="19" w:hanging="14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Oznacza unormowane pisemnie i podpisane przez Strony zasady i sposoby realizacji poszczególnych Usług i czynności objętych Umową.</w:t>
            </w:r>
          </w:p>
        </w:tc>
      </w:tr>
      <w:tr w:rsidR="00CD308F" w:rsidRPr="001C5A66" w14:paraId="32B1CD47" w14:textId="77777777" w:rsidTr="00331F0A">
        <w:trPr>
          <w:trHeight w:val="1360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</w:tcPr>
          <w:p w14:paraId="79E8B57C" w14:textId="77777777" w:rsidR="00CD308F" w:rsidRPr="001C5A66" w:rsidRDefault="00CD308F" w:rsidP="00331F0A">
            <w:pPr>
              <w:spacing w:after="0" w:line="259" w:lineRule="auto"/>
              <w:ind w:left="5" w:firstLine="0"/>
              <w:jc w:val="left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Administrator Systemu</w:t>
            </w:r>
          </w:p>
        </w:tc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74011" w14:textId="77777777" w:rsidR="00CD308F" w:rsidRPr="001C5A66" w:rsidRDefault="00CD308F" w:rsidP="00331F0A">
            <w:pPr>
              <w:spacing w:after="0" w:line="259" w:lineRule="auto"/>
              <w:ind w:left="5" w:firstLine="0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Oznacza osobę fizyczną wyznaczoną imiennie przez Stronę (odpowiednio Administrator Systemu Zamawiającego oraz Administrator Systemu Wykonawcy) do realizacji zadań administracyjnych.</w:t>
            </w:r>
          </w:p>
        </w:tc>
      </w:tr>
      <w:tr w:rsidR="00CD308F" w:rsidRPr="001C5A66" w14:paraId="511F2DD1" w14:textId="77777777" w:rsidTr="00331F0A">
        <w:trPr>
          <w:trHeight w:val="1086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</w:tcPr>
          <w:p w14:paraId="6A1CF56E" w14:textId="77777777" w:rsidR="00CD308F" w:rsidRPr="001C5A66" w:rsidRDefault="00CD308F" w:rsidP="00331F0A">
            <w:pPr>
              <w:spacing w:after="0" w:line="259" w:lineRule="auto"/>
              <w:ind w:left="19" w:firstLine="0"/>
              <w:jc w:val="left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Użytkownik Końcowy</w:t>
            </w:r>
          </w:p>
        </w:tc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07897" w14:textId="77777777" w:rsidR="00CD308F" w:rsidRPr="001C5A66" w:rsidRDefault="00CD308F" w:rsidP="00331F0A">
            <w:pPr>
              <w:spacing w:after="0" w:line="259" w:lineRule="auto"/>
              <w:ind w:left="5" w:firstLine="10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Oznacza osobę fizyczną będącą przedstawicielem podmiotu prowadzącego instalację lub innego upoważnionego przez Zamawiającego do korzystania z Systemu Informatycznego.</w:t>
            </w:r>
          </w:p>
        </w:tc>
      </w:tr>
      <w:tr w:rsidR="00CD308F" w:rsidRPr="001C5A66" w14:paraId="0B497C5F" w14:textId="77777777" w:rsidTr="00331F0A">
        <w:trPr>
          <w:trHeight w:val="816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</w:tcPr>
          <w:p w14:paraId="342D9999" w14:textId="77777777" w:rsidR="00CD308F" w:rsidRPr="001C5A66" w:rsidRDefault="00CD308F" w:rsidP="00331F0A">
            <w:pPr>
              <w:spacing w:after="0" w:line="259" w:lineRule="auto"/>
              <w:ind w:left="19" w:firstLine="0"/>
              <w:jc w:val="left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Parametry Jakości Usług</w:t>
            </w:r>
          </w:p>
        </w:tc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A40EC" w14:textId="77777777" w:rsidR="00CD308F" w:rsidRPr="001C5A66" w:rsidRDefault="00CD308F" w:rsidP="00331F0A">
            <w:pPr>
              <w:spacing w:after="0" w:line="259" w:lineRule="auto"/>
              <w:ind w:left="14" w:firstLine="0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Oznacza konkretne miary jakości Usług świadczonych przez Wykonawcę na rzecz Zamawiającego.</w:t>
            </w:r>
          </w:p>
        </w:tc>
      </w:tr>
      <w:tr w:rsidR="00CD308F" w:rsidRPr="001C5A66" w14:paraId="39447673" w14:textId="77777777" w:rsidTr="00331F0A">
        <w:trPr>
          <w:trHeight w:val="661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</w:tcPr>
          <w:p w14:paraId="1D350BCD" w14:textId="77777777" w:rsidR="00CD308F" w:rsidRPr="001C5A66" w:rsidRDefault="00CD308F" w:rsidP="00331F0A">
            <w:pPr>
              <w:spacing w:after="0" w:line="259" w:lineRule="auto"/>
              <w:ind w:left="19" w:firstLine="0"/>
              <w:jc w:val="left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Dzień Roboczy</w:t>
            </w:r>
          </w:p>
        </w:tc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126F4C" w14:textId="77777777" w:rsidR="00CD308F" w:rsidRPr="001C5A66" w:rsidRDefault="00CD308F" w:rsidP="00331F0A">
            <w:pPr>
              <w:spacing w:after="0" w:line="259" w:lineRule="auto"/>
              <w:ind w:left="19"/>
              <w:rPr>
                <w:rFonts w:ascii="Times New Roman" w:hAnsi="Times New Roman" w:cs="Times New Roman"/>
                <w:szCs w:val="22"/>
              </w:rPr>
            </w:pPr>
            <w:r w:rsidRPr="001C5A66">
              <w:rPr>
                <w:rFonts w:ascii="Times New Roman" w:hAnsi="Times New Roman" w:cs="Times New Roman"/>
                <w:szCs w:val="22"/>
              </w:rPr>
              <w:t>Oznacza dzień kalendarzowy z wyjątkiem sobót, niedziel oraz dni ustawowo wolnych od pracy.</w:t>
            </w:r>
          </w:p>
        </w:tc>
      </w:tr>
    </w:tbl>
    <w:p w14:paraId="1280EA54" w14:textId="6CD77168" w:rsidR="00CD308F" w:rsidRPr="001C5A66" w:rsidRDefault="00CD308F" w:rsidP="00CD308F">
      <w:pPr>
        <w:spacing w:after="93"/>
        <w:ind w:left="3212" w:right="14" w:hanging="2708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>Zdarzenie Nieplanowa</w:t>
      </w:r>
      <w:r w:rsidR="001C5A66">
        <w:rPr>
          <w:rFonts w:ascii="Times New Roman" w:hAnsi="Times New Roman" w:cs="Times New Roman"/>
          <w:szCs w:val="22"/>
        </w:rPr>
        <w:t>ne</w:t>
      </w:r>
      <w:r w:rsidRPr="001C5A66">
        <w:rPr>
          <w:rFonts w:ascii="Times New Roman" w:hAnsi="Times New Roman" w:cs="Times New Roman"/>
          <w:szCs w:val="22"/>
        </w:rPr>
        <w:t xml:space="preserve"> Oznacza wszelkie zdarzenia, które mają lub mogą mieć wpływ na funkcjonowanie Systemu Informatycznego i/lub realizację Usług Standardowych, które nie zostały zaplanowane przez Wykonawcę lub Zamawiającego, w szczególności Awarie i Usterki.</w:t>
      </w:r>
    </w:p>
    <w:p w14:paraId="76AA561B" w14:textId="77777777" w:rsidR="00CD308F" w:rsidRPr="001C5A66" w:rsidRDefault="00CD308F" w:rsidP="00CD308F">
      <w:pPr>
        <w:spacing w:after="274" w:line="220" w:lineRule="auto"/>
        <w:ind w:left="3207" w:right="-15" w:hanging="2713"/>
        <w:jc w:val="left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lastRenderedPageBreak/>
        <w:t>Awaria</w:t>
      </w:r>
      <w:r w:rsidRPr="001C5A66">
        <w:rPr>
          <w:rFonts w:ascii="Times New Roman" w:hAnsi="Times New Roman" w:cs="Times New Roman"/>
          <w:szCs w:val="22"/>
        </w:rPr>
        <w:tab/>
        <w:t>Oznacza wadliwe działanie Systemu Informatycznego, które uniemożliwia lub znacząco ogranicza możliwość jego pracy zgodnie z założeniami.</w:t>
      </w:r>
    </w:p>
    <w:p w14:paraId="7FB62F7C" w14:textId="77777777" w:rsidR="00CD308F" w:rsidRPr="001C5A66" w:rsidRDefault="00CD308F" w:rsidP="00CD308F">
      <w:pPr>
        <w:spacing w:after="312" w:line="220" w:lineRule="auto"/>
        <w:ind w:left="3207" w:right="-15" w:hanging="2713"/>
        <w:jc w:val="left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>Usterka</w:t>
      </w:r>
      <w:r w:rsidRPr="001C5A66">
        <w:rPr>
          <w:rFonts w:ascii="Times New Roman" w:hAnsi="Times New Roman" w:cs="Times New Roman"/>
          <w:szCs w:val="22"/>
        </w:rPr>
        <w:tab/>
        <w:t xml:space="preserve">Oznacza </w:t>
      </w:r>
      <w:r w:rsidRPr="001C5A66">
        <w:rPr>
          <w:rFonts w:ascii="Times New Roman" w:hAnsi="Times New Roman" w:cs="Times New Roman"/>
          <w:szCs w:val="22"/>
        </w:rPr>
        <w:tab/>
        <w:t xml:space="preserve">wadliwe </w:t>
      </w:r>
      <w:r w:rsidRPr="001C5A66">
        <w:rPr>
          <w:rFonts w:ascii="Times New Roman" w:hAnsi="Times New Roman" w:cs="Times New Roman"/>
          <w:szCs w:val="22"/>
        </w:rPr>
        <w:tab/>
        <w:t>działanie</w:t>
      </w:r>
      <w:r w:rsidRPr="001C5A66">
        <w:rPr>
          <w:rFonts w:ascii="Times New Roman" w:hAnsi="Times New Roman" w:cs="Times New Roman"/>
          <w:szCs w:val="22"/>
        </w:rPr>
        <w:tab/>
        <w:t xml:space="preserve">Systemu </w:t>
      </w:r>
      <w:r w:rsidRPr="001C5A66">
        <w:rPr>
          <w:rFonts w:ascii="Times New Roman" w:hAnsi="Times New Roman" w:cs="Times New Roman"/>
          <w:szCs w:val="22"/>
        </w:rPr>
        <w:tab/>
        <w:t>Informatycznego Zamawiającego, które powoduje utrudnienia w pracy Systemu Informatycznego Zamawiającego, ale nie uniemożliwia jego pracy.</w:t>
      </w:r>
    </w:p>
    <w:p w14:paraId="0B48949F" w14:textId="77777777" w:rsidR="00CD308F" w:rsidRPr="001C5A66" w:rsidRDefault="00CD308F" w:rsidP="00CD308F">
      <w:pPr>
        <w:spacing w:after="299"/>
        <w:ind w:left="3217" w:right="14" w:hanging="2708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>Harmonogram Oznacza uzgodniony przez Strony termin wykonania / wykonywania Usług objętych Umową.</w:t>
      </w:r>
    </w:p>
    <w:p w14:paraId="7A7A52E0" w14:textId="77777777" w:rsidR="00CD308F" w:rsidRPr="001C5A66" w:rsidRDefault="00CD308F" w:rsidP="00CD308F">
      <w:pPr>
        <w:numPr>
          <w:ilvl w:val="0"/>
          <w:numId w:val="1"/>
        </w:numPr>
        <w:spacing w:after="132"/>
        <w:ind w:right="60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>Ilekroć w postanowieniach Umowy wymienione w ust. 1 niniejszego rozdziału pojęcia zostały napisane z dużej litery, pojęciom tym nadaje się znaczenie określone w ust. 1 niniejszego rozdziału</w:t>
      </w:r>
    </w:p>
    <w:p w14:paraId="41CA67A4" w14:textId="77777777" w:rsidR="00CD308F" w:rsidRPr="001C5A66" w:rsidRDefault="00CD308F" w:rsidP="00CD308F">
      <w:pPr>
        <w:numPr>
          <w:ilvl w:val="0"/>
          <w:numId w:val="1"/>
        </w:numPr>
        <w:spacing w:after="233"/>
        <w:ind w:right="60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>Nagłówki rozdziałów oraz spis treści mają jedynie funkcję orientacyjną, mającą na celu ułatwienie korzystania i posługiwania się dokumentem Umowy i nie będą brane pod uwagę przy interpretacji bądź wykładni Umowy.</w:t>
      </w:r>
    </w:p>
    <w:p w14:paraId="0CF6D99F" w14:textId="77777777" w:rsidR="00CD308F" w:rsidRDefault="00CD308F" w:rsidP="00CD308F">
      <w:pPr>
        <w:tabs>
          <w:tab w:val="center" w:pos="3010"/>
          <w:tab w:val="center" w:pos="5794"/>
        </w:tabs>
        <w:spacing w:after="2" w:line="259" w:lineRule="auto"/>
        <w:ind w:left="0" w:firstLine="0"/>
        <w:jc w:val="left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ab/>
        <w:t>Rozdział Il.</w:t>
      </w:r>
      <w:r w:rsidRPr="001C5A66">
        <w:rPr>
          <w:rFonts w:ascii="Times New Roman" w:hAnsi="Times New Roman" w:cs="Times New Roman"/>
          <w:szCs w:val="22"/>
        </w:rPr>
        <w:tab/>
        <w:t>PRZEDMIOT I ZAKRES UMOWY.</w:t>
      </w:r>
    </w:p>
    <w:p w14:paraId="0548FCDE" w14:textId="77777777" w:rsidR="00313F77" w:rsidRPr="001C5A66" w:rsidRDefault="00313F77" w:rsidP="00CD308F">
      <w:pPr>
        <w:tabs>
          <w:tab w:val="center" w:pos="3010"/>
          <w:tab w:val="center" w:pos="5794"/>
        </w:tabs>
        <w:spacing w:after="2" w:line="259" w:lineRule="auto"/>
        <w:ind w:left="0" w:firstLine="0"/>
        <w:jc w:val="left"/>
        <w:rPr>
          <w:rFonts w:ascii="Times New Roman" w:hAnsi="Times New Roman" w:cs="Times New Roman"/>
          <w:szCs w:val="22"/>
        </w:rPr>
      </w:pPr>
    </w:p>
    <w:p w14:paraId="75075079" w14:textId="77777777" w:rsidR="00CD308F" w:rsidRPr="001C5A66" w:rsidRDefault="00CD308F" w:rsidP="00CD308F">
      <w:pPr>
        <w:numPr>
          <w:ilvl w:val="0"/>
          <w:numId w:val="2"/>
        </w:numPr>
        <w:spacing w:after="0"/>
        <w:ind w:right="60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 xml:space="preserve">Przedmiotem Umowy jest realizacja przez Wykonawcę na rzecz Zamawiającego, usług outsourcingu informatycznego, polegających na </w:t>
      </w:r>
      <w:r w:rsidRPr="001C5A66">
        <w:rPr>
          <w:rFonts w:ascii="Times New Roman" w:hAnsi="Times New Roman" w:cs="Times New Roman"/>
          <w:noProof/>
          <w:szCs w:val="22"/>
        </w:rPr>
        <w:drawing>
          <wp:inline distT="0" distB="0" distL="0" distR="0" wp14:anchorId="1596681B" wp14:editId="462493A6">
            <wp:extent cx="1185831" cy="21338"/>
            <wp:effectExtent l="0" t="0" r="0" b="0"/>
            <wp:docPr id="12379" name="Picture 123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9" name="Picture 12379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185831" cy="2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5A66">
        <w:rPr>
          <w:rFonts w:ascii="Times New Roman" w:hAnsi="Times New Roman" w:cs="Times New Roman"/>
          <w:szCs w:val="22"/>
        </w:rPr>
        <w:t xml:space="preserve"> oraz na zapewnieniu świadczenia Usług opisanych w niniejszej Umowie i Załącznikach, a także w Specyfikacji Istotnych Warunków Zamówienia i ofercie złożonej przez Wykonawcę.</w:t>
      </w:r>
    </w:p>
    <w:p w14:paraId="34A71623" w14:textId="77777777" w:rsidR="00CD308F" w:rsidRPr="001C5A66" w:rsidRDefault="00CD308F" w:rsidP="00CD308F">
      <w:pPr>
        <w:numPr>
          <w:ilvl w:val="0"/>
          <w:numId w:val="2"/>
        </w:numPr>
        <w:spacing w:after="128"/>
        <w:ind w:right="60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>Zakres Umowy obejmuje:</w:t>
      </w:r>
    </w:p>
    <w:p w14:paraId="09091103" w14:textId="307BF0C1" w:rsidR="00CD308F" w:rsidRPr="001C5A66" w:rsidRDefault="00CD308F" w:rsidP="00CD308F">
      <w:pPr>
        <w:pStyle w:val="Nagwek1"/>
        <w:ind w:left="461"/>
        <w:rPr>
          <w:rFonts w:ascii="Times New Roman" w:hAnsi="Times New Roman" w:cs="Times New Roman"/>
          <w:sz w:val="22"/>
          <w:szCs w:val="22"/>
        </w:rPr>
      </w:pPr>
    </w:p>
    <w:p w14:paraId="3BDE60D4" w14:textId="77777777" w:rsidR="00CD308F" w:rsidRPr="001C5A66" w:rsidRDefault="00CD308F" w:rsidP="00CD308F">
      <w:pPr>
        <w:pStyle w:val="Nagwek2"/>
        <w:tabs>
          <w:tab w:val="center" w:pos="3087"/>
          <w:tab w:val="center" w:pos="5794"/>
        </w:tabs>
        <w:spacing w:after="79"/>
        <w:ind w:left="0" w:firstLine="0"/>
        <w:jc w:val="left"/>
        <w:rPr>
          <w:rFonts w:ascii="Times New Roman" w:hAnsi="Times New Roman" w:cs="Times New Roman"/>
          <w:sz w:val="22"/>
          <w:szCs w:val="22"/>
        </w:rPr>
      </w:pPr>
      <w:r w:rsidRPr="001C5A66">
        <w:rPr>
          <w:rFonts w:ascii="Times New Roman" w:hAnsi="Times New Roman" w:cs="Times New Roman"/>
          <w:sz w:val="22"/>
          <w:szCs w:val="22"/>
        </w:rPr>
        <w:tab/>
        <w:t>Rozdział III.</w:t>
      </w:r>
      <w:r w:rsidRPr="001C5A66">
        <w:rPr>
          <w:rFonts w:ascii="Times New Roman" w:hAnsi="Times New Roman" w:cs="Times New Roman"/>
          <w:sz w:val="22"/>
          <w:szCs w:val="22"/>
        </w:rPr>
        <w:tab/>
        <w:t>MIEJSCE ŚWIADQENIA USŁUG</w:t>
      </w:r>
    </w:p>
    <w:p w14:paraId="5D357C75" w14:textId="77777777" w:rsidR="00CD308F" w:rsidRPr="001C5A66" w:rsidRDefault="00CD308F" w:rsidP="00CD308F">
      <w:pPr>
        <w:numPr>
          <w:ilvl w:val="0"/>
          <w:numId w:val="3"/>
        </w:numPr>
        <w:spacing w:after="147"/>
        <w:ind w:right="14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>Usługi objęte Umową, świadczone będą w Lokalizacjach, w szczególności w</w:t>
      </w:r>
      <w:r w:rsidRPr="001C5A66">
        <w:rPr>
          <w:rFonts w:ascii="Times New Roman" w:hAnsi="Times New Roman" w:cs="Times New Roman"/>
          <w:noProof/>
          <w:szCs w:val="22"/>
        </w:rPr>
        <w:drawing>
          <wp:inline distT="0" distB="0" distL="0" distR="0" wp14:anchorId="4BEF997B" wp14:editId="41DFF02E">
            <wp:extent cx="506036" cy="24386"/>
            <wp:effectExtent l="0" t="0" r="0" b="0"/>
            <wp:docPr id="65960" name="Picture 659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60" name="Picture 65960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06036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46D5E" w14:textId="77777777" w:rsidR="00CD308F" w:rsidRPr="001C5A66" w:rsidRDefault="00CD308F" w:rsidP="00CD308F">
      <w:pPr>
        <w:numPr>
          <w:ilvl w:val="0"/>
          <w:numId w:val="3"/>
        </w:numPr>
        <w:spacing w:after="149"/>
        <w:ind w:right="14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>Usługi Administracji mogą być świadczone zdalnie, zgodnie z Procedurami ustalonymi przez Strony.</w:t>
      </w:r>
    </w:p>
    <w:p w14:paraId="27149953" w14:textId="77777777" w:rsidR="00CD308F" w:rsidRPr="001C5A66" w:rsidRDefault="00CD308F" w:rsidP="00CD308F">
      <w:pPr>
        <w:numPr>
          <w:ilvl w:val="0"/>
          <w:numId w:val="3"/>
        </w:numPr>
        <w:spacing w:after="189"/>
        <w:ind w:right="14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>Sprzęt i Oprogramowanie Zamawiającego przeznaczone do realizacji usługi, zostaną przekazane Wykonawcy celem przeprowadzenia</w:t>
      </w:r>
      <w:r w:rsidRPr="001C5A66">
        <w:rPr>
          <w:rFonts w:ascii="Times New Roman" w:hAnsi="Times New Roman" w:cs="Times New Roman"/>
          <w:noProof/>
          <w:szCs w:val="22"/>
        </w:rPr>
        <w:drawing>
          <wp:inline distT="0" distB="0" distL="0" distR="0" wp14:anchorId="470DEF26" wp14:editId="7C9C67DB">
            <wp:extent cx="502988" cy="21338"/>
            <wp:effectExtent l="0" t="0" r="0" b="0"/>
            <wp:docPr id="65962" name="Picture 659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62" name="Picture 6596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02988" cy="2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AC763" w14:textId="77777777" w:rsidR="00CD308F" w:rsidRPr="001C5A66" w:rsidRDefault="00CD308F" w:rsidP="00CD308F">
      <w:pPr>
        <w:numPr>
          <w:ilvl w:val="0"/>
          <w:numId w:val="3"/>
        </w:numPr>
        <w:spacing w:after="143"/>
        <w:ind w:right="14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>Sprzęt i Oprogramowanie Wykonawcy przeznaczone do realizacji umowy, zostaną dostarczone na koszt Wykonawcy do miejsca wskazanego przez Zamawiającego.</w:t>
      </w:r>
    </w:p>
    <w:p w14:paraId="3BD010AF" w14:textId="77777777" w:rsidR="00CD308F" w:rsidRPr="001C5A66" w:rsidRDefault="00CD308F" w:rsidP="00CD308F">
      <w:pPr>
        <w:numPr>
          <w:ilvl w:val="0"/>
          <w:numId w:val="3"/>
        </w:numPr>
        <w:spacing w:after="253"/>
        <w:ind w:right="14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>Z każdego przekazania pomiędzy Stronami Oprogramowania i Sprzętu oraz/lub innych istotnych elementów związanych z realizacją przedmiotu Umowy, takich jak: Dane Zamawiającego, Usługi, dokumentacja itp., zostanie sporządzony Protokół Przekazania:</w:t>
      </w:r>
    </w:p>
    <w:p w14:paraId="381CDCBF" w14:textId="77777777" w:rsidR="00CD308F" w:rsidRPr="001C5A66" w:rsidRDefault="00CD308F" w:rsidP="00CD308F">
      <w:pPr>
        <w:ind w:left="466" w:right="14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>(l) Protokół Przekazania będzie zawierał co najmniej:</w:t>
      </w:r>
    </w:p>
    <w:p w14:paraId="464D56B1" w14:textId="77777777" w:rsidR="00CD308F" w:rsidRPr="001C5A66" w:rsidRDefault="00CD308F" w:rsidP="00CD308F">
      <w:pPr>
        <w:numPr>
          <w:ilvl w:val="1"/>
          <w:numId w:val="3"/>
        </w:numPr>
        <w:ind w:right="14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>datę i miejsce sporządzenia Protokołu Przekazania,</w:t>
      </w:r>
    </w:p>
    <w:p w14:paraId="20038CD5" w14:textId="77777777" w:rsidR="00CD308F" w:rsidRPr="001C5A66" w:rsidRDefault="00CD308F" w:rsidP="00CD308F">
      <w:pPr>
        <w:numPr>
          <w:ilvl w:val="1"/>
          <w:numId w:val="3"/>
        </w:numPr>
        <w:ind w:right="14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>dane Stron oraz osób reprezentujących Strony podczas przekazania,</w:t>
      </w:r>
    </w:p>
    <w:p w14:paraId="433E9AA0" w14:textId="77777777" w:rsidR="00CD308F" w:rsidRPr="001C5A66" w:rsidRDefault="00CD308F" w:rsidP="00CD308F">
      <w:pPr>
        <w:numPr>
          <w:ilvl w:val="1"/>
          <w:numId w:val="3"/>
        </w:numPr>
        <w:spacing w:after="162"/>
        <w:ind w:right="14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>listę przekazywanego Oprogramowania i Sprzętu oraz/lub innych przekazywanych elementów wraz ze specyfikacją techniczną każdego przekazywanego elementu,</w:t>
      </w:r>
    </w:p>
    <w:p w14:paraId="53BEBE65" w14:textId="77777777" w:rsidR="00CD308F" w:rsidRPr="001C5A66" w:rsidRDefault="00CD308F" w:rsidP="00CD308F">
      <w:pPr>
        <w:numPr>
          <w:ilvl w:val="1"/>
          <w:numId w:val="3"/>
        </w:numPr>
        <w:spacing w:after="55" w:line="295" w:lineRule="auto"/>
        <w:ind w:right="14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 xml:space="preserve">opis i ewentualne uwagi dotyczące stanu technicznego lub sposobu realizacji przekazywanych elementów, </w:t>
      </w:r>
      <w:r w:rsidRPr="001C5A66">
        <w:rPr>
          <w:rFonts w:ascii="Times New Roman" w:hAnsi="Times New Roman" w:cs="Times New Roman"/>
          <w:noProof/>
          <w:szCs w:val="22"/>
        </w:rPr>
        <w:drawing>
          <wp:inline distT="0" distB="0" distL="0" distR="0" wp14:anchorId="174941B5" wp14:editId="706A8E0C">
            <wp:extent cx="143877" cy="125106"/>
            <wp:effectExtent l="0" t="0" r="0" b="0"/>
            <wp:docPr id="65965" name="Picture 659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65" name="Picture 65965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43877" cy="125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5A66">
        <w:rPr>
          <w:rFonts w:ascii="Times New Roman" w:hAnsi="Times New Roman" w:cs="Times New Roman"/>
          <w:szCs w:val="22"/>
        </w:rPr>
        <w:t>podpisy osób uprawnionych do reprezentowania Stron;</w:t>
      </w:r>
    </w:p>
    <w:p w14:paraId="579B1377" w14:textId="77777777" w:rsidR="00CD308F" w:rsidRPr="001C5A66" w:rsidRDefault="00CD308F" w:rsidP="00CD308F">
      <w:pPr>
        <w:numPr>
          <w:ilvl w:val="1"/>
          <w:numId w:val="4"/>
        </w:numPr>
        <w:spacing w:after="128"/>
        <w:ind w:right="14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 xml:space="preserve">W przypadku stwierdzenia istotnych wad lub uszkodzeń przekazywanego Oprogramowania i Sprzętu oraz/lub innych przekazywanych elementów, które uniemożliwiają lub w istotny sposób ograniczają funkcjonalność tego oprogramowania i Sprzętu oraz/lub innych przekazywanych elementów, Strona Przyjmująca może odmówić przyjęcia Oprogramowania i Sprzętu oraz/lub innych przekazywanych elementów, </w:t>
      </w:r>
      <w:r w:rsidRPr="001C5A66">
        <w:rPr>
          <w:rFonts w:ascii="Times New Roman" w:hAnsi="Times New Roman" w:cs="Times New Roman"/>
          <w:szCs w:val="22"/>
        </w:rPr>
        <w:lastRenderedPageBreak/>
        <w:t>odnotowując ten fakt w Protokole Przekazania, z zastrzeżeniem, że za wadę lub uszkodzenie elementu nie może zostać uznane naturalne zużycie Oprogramowania i Sprzętu oraz/lub innych przekazywanych elementów, wynikające z ich normalnego użytkowania;</w:t>
      </w:r>
    </w:p>
    <w:p w14:paraId="73468FD9" w14:textId="77777777" w:rsidR="00CD308F" w:rsidRPr="001C5A66" w:rsidRDefault="00CD308F" w:rsidP="00CD308F">
      <w:pPr>
        <w:numPr>
          <w:ilvl w:val="1"/>
          <w:numId w:val="4"/>
        </w:numPr>
        <w:spacing w:after="160"/>
        <w:ind w:right="14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>Za sporządzenie Protokołu Przekazania odpowiedzialna jest Strona przekazująca;</w:t>
      </w:r>
    </w:p>
    <w:p w14:paraId="75096CF1" w14:textId="77777777" w:rsidR="00CD308F" w:rsidRPr="001C5A66" w:rsidRDefault="00CD308F" w:rsidP="00CD308F">
      <w:pPr>
        <w:numPr>
          <w:ilvl w:val="1"/>
          <w:numId w:val="4"/>
        </w:numPr>
        <w:spacing w:after="155"/>
        <w:ind w:right="14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>Z chwilą podpisania Protokołu Przekazania, na Stronę przyjmującą przechodzą ryzyka utraty lub uszkodzenia przekazanego Oprogramowania i Sprzętu oraz/lub innych przekazywanych elementów</w:t>
      </w:r>
    </w:p>
    <w:p w14:paraId="05A55629" w14:textId="77777777" w:rsidR="00CD308F" w:rsidRPr="001C5A66" w:rsidRDefault="00CD308F" w:rsidP="00CD308F">
      <w:pPr>
        <w:numPr>
          <w:ilvl w:val="1"/>
          <w:numId w:val="4"/>
        </w:numPr>
        <w:spacing w:after="214"/>
        <w:ind w:right="14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>W przypadku stwierdzenia wad, uszkodzeń lub nadmiernego zużycia przekazywanego Oprogramowania lub Sprzętu, które mogą wpływać na prawidłową pracę Systemu Informatycznego w czasie trwania umowy gwarancji na sprzęt, Strony uzgodnią procedurę przetestowania oraz ewentualnej wymiany uszkodzonego elementu.</w:t>
      </w:r>
    </w:p>
    <w:p w14:paraId="32E71912" w14:textId="77777777" w:rsidR="00CD308F" w:rsidRPr="001C5A66" w:rsidRDefault="00CD308F" w:rsidP="00CD308F">
      <w:pPr>
        <w:pStyle w:val="Nagwek2"/>
        <w:tabs>
          <w:tab w:val="center" w:pos="2961"/>
          <w:tab w:val="center" w:pos="5742"/>
        </w:tabs>
        <w:spacing w:after="73"/>
        <w:ind w:left="0" w:firstLine="0"/>
        <w:jc w:val="left"/>
        <w:rPr>
          <w:rFonts w:ascii="Times New Roman" w:hAnsi="Times New Roman" w:cs="Times New Roman"/>
          <w:sz w:val="22"/>
          <w:szCs w:val="22"/>
        </w:rPr>
      </w:pPr>
      <w:r w:rsidRPr="001C5A66"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0" wp14:anchorId="42D865A2" wp14:editId="02BFDAB0">
            <wp:simplePos x="0" y="0"/>
            <wp:positionH relativeFrom="page">
              <wp:posOffset>6677786</wp:posOffset>
            </wp:positionH>
            <wp:positionV relativeFrom="page">
              <wp:posOffset>10096021</wp:posOffset>
            </wp:positionV>
            <wp:extent cx="6255" cy="9383"/>
            <wp:effectExtent l="0" t="0" r="0" b="0"/>
            <wp:wrapTopAndBottom/>
            <wp:docPr id="14631" name="Picture 146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1" name="Picture 14631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255" cy="9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C5A66">
        <w:rPr>
          <w:rFonts w:ascii="Times New Roman" w:hAnsi="Times New Roman" w:cs="Times New Roman"/>
          <w:sz w:val="22"/>
          <w:szCs w:val="22"/>
        </w:rPr>
        <w:tab/>
        <w:t>Rozdział IV.</w:t>
      </w:r>
      <w:r w:rsidRPr="001C5A66">
        <w:rPr>
          <w:rFonts w:ascii="Times New Roman" w:hAnsi="Times New Roman" w:cs="Times New Roman"/>
          <w:sz w:val="22"/>
          <w:szCs w:val="22"/>
        </w:rPr>
        <w:tab/>
        <w:t>WARUNKI ŚWIADCZENIA USŁUG</w:t>
      </w:r>
    </w:p>
    <w:p w14:paraId="66B98787" w14:textId="5EA3FA80" w:rsidR="00CD308F" w:rsidRPr="001C5A66" w:rsidRDefault="00CD308F" w:rsidP="00CD308F">
      <w:pPr>
        <w:spacing w:after="0"/>
        <w:ind w:left="467" w:right="14" w:hanging="453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noProof/>
          <w:szCs w:val="22"/>
        </w:rPr>
        <w:drawing>
          <wp:inline distT="0" distB="0" distL="0" distR="0" wp14:anchorId="15353575" wp14:editId="355080BB">
            <wp:extent cx="3128" cy="9383"/>
            <wp:effectExtent l="0" t="0" r="0" b="0"/>
            <wp:docPr id="14630" name="Picture 146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0" name="Picture 14630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128" cy="9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3F77">
        <w:rPr>
          <w:rFonts w:ascii="Times New Roman" w:hAnsi="Times New Roman" w:cs="Times New Roman"/>
          <w:szCs w:val="22"/>
        </w:rPr>
        <w:t xml:space="preserve">        </w:t>
      </w:r>
      <w:r w:rsidRPr="001C5A66">
        <w:rPr>
          <w:rFonts w:ascii="Times New Roman" w:hAnsi="Times New Roman" w:cs="Times New Roman"/>
          <w:szCs w:val="22"/>
        </w:rPr>
        <w:t>1. Opis świadczonych Usług zostaną zawarte w Załącznikach do niniejszej Umowy sporządzonych na podstawie SIWZ i złożonej przez Wykonawcę oferty.</w:t>
      </w:r>
    </w:p>
    <w:p w14:paraId="76912486" w14:textId="77777777" w:rsidR="00CD308F" w:rsidRPr="001C5A66" w:rsidRDefault="00CD308F" w:rsidP="00CD308F">
      <w:pPr>
        <w:numPr>
          <w:ilvl w:val="0"/>
          <w:numId w:val="5"/>
        </w:numPr>
        <w:spacing w:after="135"/>
        <w:ind w:right="14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>Zmiana warunków świadczenia Usług jest możliwa za porozumieniem Stron, w trybie przewidzianym niniejszą Umową.</w:t>
      </w:r>
    </w:p>
    <w:p w14:paraId="39332AC2" w14:textId="77777777" w:rsidR="00CD308F" w:rsidRPr="001C5A66" w:rsidRDefault="00CD308F" w:rsidP="00CD308F">
      <w:pPr>
        <w:numPr>
          <w:ilvl w:val="0"/>
          <w:numId w:val="5"/>
        </w:numPr>
        <w:spacing w:after="134"/>
        <w:ind w:right="14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>Wykonawca udostępni Zamawiającemu informatyczny system do obsługi zgłoszeń dot. wykonywanych usług.</w:t>
      </w:r>
    </w:p>
    <w:p w14:paraId="7AFC1489" w14:textId="58E59350" w:rsidR="00CD308F" w:rsidRPr="00313F77" w:rsidRDefault="00CD308F" w:rsidP="00313F77">
      <w:pPr>
        <w:pStyle w:val="Akapitzlist"/>
        <w:numPr>
          <w:ilvl w:val="0"/>
          <w:numId w:val="5"/>
        </w:numPr>
        <w:spacing w:after="165"/>
        <w:ind w:right="14"/>
        <w:rPr>
          <w:rFonts w:ascii="Times New Roman" w:hAnsi="Times New Roman" w:cs="Times New Roman"/>
          <w:szCs w:val="22"/>
        </w:rPr>
      </w:pPr>
      <w:r w:rsidRPr="00313F77">
        <w:rPr>
          <w:rFonts w:ascii="Times New Roman" w:hAnsi="Times New Roman" w:cs="Times New Roman"/>
          <w:szCs w:val="22"/>
        </w:rPr>
        <w:t>Wykonawca zobowiązuje się do zachowania czasów reakcji na zgłoszenie i rozwiązania zgłoszenia w wyznaczonych w załączniku czasach zależnych od priorytetu zgłoszenia.</w:t>
      </w:r>
    </w:p>
    <w:p w14:paraId="53FAD5B6" w14:textId="77777777" w:rsidR="00313F77" w:rsidRPr="00313F77" w:rsidRDefault="00313F77" w:rsidP="00313F77">
      <w:pPr>
        <w:pStyle w:val="Akapitzlist"/>
        <w:spacing w:after="165"/>
        <w:ind w:left="467" w:right="14" w:firstLine="0"/>
        <w:rPr>
          <w:rFonts w:ascii="Times New Roman" w:hAnsi="Times New Roman" w:cs="Times New Roman"/>
          <w:szCs w:val="22"/>
        </w:rPr>
      </w:pPr>
    </w:p>
    <w:p w14:paraId="48A5DB1B" w14:textId="62CB1E85" w:rsidR="00313F77" w:rsidRPr="001C5A66" w:rsidRDefault="00CD308F" w:rsidP="00CD308F">
      <w:pPr>
        <w:tabs>
          <w:tab w:val="center" w:pos="2666"/>
          <w:tab w:val="center" w:pos="6293"/>
        </w:tabs>
        <w:spacing w:after="74" w:line="259" w:lineRule="auto"/>
        <w:ind w:left="0" w:firstLine="0"/>
        <w:jc w:val="left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ab/>
        <w:t>Rozdział</w:t>
      </w:r>
      <w:r w:rsidR="00313F77">
        <w:rPr>
          <w:rFonts w:ascii="Times New Roman" w:hAnsi="Times New Roman" w:cs="Times New Roman"/>
          <w:szCs w:val="22"/>
        </w:rPr>
        <w:t xml:space="preserve"> </w:t>
      </w:r>
      <w:r w:rsidRPr="001C5A66">
        <w:rPr>
          <w:rFonts w:ascii="Times New Roman" w:hAnsi="Times New Roman" w:cs="Times New Roman"/>
          <w:szCs w:val="22"/>
        </w:rPr>
        <w:t xml:space="preserve">V. </w:t>
      </w:r>
      <w:r w:rsidRPr="001C5A66">
        <w:rPr>
          <w:rFonts w:ascii="Times New Roman" w:hAnsi="Times New Roman" w:cs="Times New Roman"/>
          <w:szCs w:val="22"/>
        </w:rPr>
        <w:tab/>
        <w:t>RAPORTOWANIE O JAKOŚCI ŚWIADCZONYCH USŁUG</w:t>
      </w:r>
    </w:p>
    <w:p w14:paraId="08D76D3D" w14:textId="788A0ABE" w:rsidR="00CD308F" w:rsidRPr="001C5A66" w:rsidRDefault="00313F77" w:rsidP="00CD308F">
      <w:pPr>
        <w:spacing w:after="153"/>
        <w:ind w:left="452" w:right="14" w:hanging="438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</w:t>
      </w:r>
      <w:r w:rsidR="00CD308F" w:rsidRPr="001C5A66">
        <w:rPr>
          <w:rFonts w:ascii="Times New Roman" w:hAnsi="Times New Roman" w:cs="Times New Roman"/>
          <w:szCs w:val="22"/>
        </w:rPr>
        <w:t>1. Wykonawca jest zobowiązany do dostarczania cyklicznych raportów z jakości świadczonych usług według załącznika do niniejszej umowy.</w:t>
      </w:r>
    </w:p>
    <w:p w14:paraId="4B86652C" w14:textId="77777777" w:rsidR="00CD308F" w:rsidRPr="001C5A66" w:rsidRDefault="00CD308F" w:rsidP="00313F77">
      <w:pPr>
        <w:pStyle w:val="Nagwek2"/>
        <w:spacing w:after="72"/>
        <w:ind w:right="1"/>
        <w:jc w:val="center"/>
        <w:rPr>
          <w:rFonts w:ascii="Times New Roman" w:hAnsi="Times New Roman" w:cs="Times New Roman"/>
          <w:sz w:val="22"/>
          <w:szCs w:val="22"/>
        </w:rPr>
      </w:pPr>
      <w:r w:rsidRPr="001C5A66">
        <w:rPr>
          <w:rFonts w:ascii="Times New Roman" w:hAnsi="Times New Roman" w:cs="Times New Roman"/>
          <w:sz w:val="22"/>
          <w:szCs w:val="22"/>
        </w:rPr>
        <w:t>Rozdział VI. OBOWIĄZKI STRON</w:t>
      </w:r>
    </w:p>
    <w:p w14:paraId="7DE422AC" w14:textId="77777777" w:rsidR="00CD308F" w:rsidRPr="001C5A66" w:rsidRDefault="00CD308F" w:rsidP="00CD308F">
      <w:pPr>
        <w:numPr>
          <w:ilvl w:val="0"/>
          <w:numId w:val="6"/>
        </w:numPr>
        <w:spacing w:after="143"/>
        <w:ind w:right="14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>Strony zobowiązują się dołożyć wszelkich starań celem najkorzystniejszej realizacji Umowy.</w:t>
      </w:r>
    </w:p>
    <w:p w14:paraId="34130A95" w14:textId="77777777" w:rsidR="00CD308F" w:rsidRPr="001C5A66" w:rsidRDefault="00CD308F" w:rsidP="00CD308F">
      <w:pPr>
        <w:numPr>
          <w:ilvl w:val="0"/>
          <w:numId w:val="6"/>
        </w:numPr>
        <w:spacing w:after="207"/>
        <w:ind w:right="14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>Do obowiązków Wykonawcy należeć będzie:</w:t>
      </w:r>
    </w:p>
    <w:p w14:paraId="5989D7C2" w14:textId="77777777" w:rsidR="00CD308F" w:rsidRPr="001C5A66" w:rsidRDefault="00CD308F" w:rsidP="00CD308F">
      <w:pPr>
        <w:numPr>
          <w:ilvl w:val="1"/>
          <w:numId w:val="6"/>
        </w:numPr>
        <w:spacing w:after="144"/>
        <w:ind w:left="1025" w:right="14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>Staranne i terminowe realizowanie Usług objętych Umową, zgodnie z Harmonogramem, Parametrami Jakości Usług oraz Procedurami ustalonymi przez Strony;</w:t>
      </w:r>
    </w:p>
    <w:p w14:paraId="18272152" w14:textId="77777777" w:rsidR="00CD308F" w:rsidRPr="001C5A66" w:rsidRDefault="00CD308F" w:rsidP="00CD308F">
      <w:pPr>
        <w:numPr>
          <w:ilvl w:val="1"/>
          <w:numId w:val="8"/>
        </w:numPr>
        <w:ind w:right="14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>Zapewnienie personelu posiadającego odpowiednią wiedzę i kwalifikacje do realizacji Usług objętych Umową;</w:t>
      </w:r>
    </w:p>
    <w:p w14:paraId="3035F339" w14:textId="77777777" w:rsidR="00CD308F" w:rsidRPr="001C5A66" w:rsidRDefault="00CD308F" w:rsidP="00CD308F">
      <w:pPr>
        <w:numPr>
          <w:ilvl w:val="1"/>
          <w:numId w:val="8"/>
        </w:numPr>
        <w:spacing w:after="213"/>
        <w:ind w:right="14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>Zarządzanie Projektem, zgodnie z metodyką oraz najlepszymi praktykami w zakresie zarządzania projektami informatycznymi;</w:t>
      </w:r>
    </w:p>
    <w:p w14:paraId="20C0A089" w14:textId="77777777" w:rsidR="00CD308F" w:rsidRPr="001C5A66" w:rsidRDefault="00CD308F" w:rsidP="00CD308F">
      <w:pPr>
        <w:numPr>
          <w:ilvl w:val="1"/>
          <w:numId w:val="8"/>
        </w:numPr>
        <w:spacing w:after="166"/>
        <w:ind w:right="14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>Zarządzanie jakością realizacji Usług objętych Umową, zgodnie z metodyką oraz najlepszymi praktykami w zakresie zarządzania jakością usług informatycznych;</w:t>
      </w:r>
    </w:p>
    <w:p w14:paraId="18DB5E8B" w14:textId="77777777" w:rsidR="00CD308F" w:rsidRPr="001C5A66" w:rsidRDefault="00CD308F" w:rsidP="00CD308F">
      <w:pPr>
        <w:numPr>
          <w:ilvl w:val="1"/>
          <w:numId w:val="8"/>
        </w:numPr>
        <w:spacing w:after="186"/>
        <w:ind w:right="14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>Udzielanie Zamawiającemu wszelkich informacji niezbędnych do prawidłowej realizacji przedmiotu Umowy, w szczególności informacji o wszelkich nieprawidłowościach oraz potencjalnych zagrożeniach dla poprawnej pracy Systemu Informatycznego; Kierowanie do Zamawiającego zapytań o wszelkie informacje niezbędne lub istotne dla prawidłowej realizacji przedmiotu Umowy;</w:t>
      </w:r>
    </w:p>
    <w:p w14:paraId="32C6CBDF" w14:textId="77777777" w:rsidR="00CD308F" w:rsidRPr="001C5A66" w:rsidRDefault="00CD308F" w:rsidP="00CD308F">
      <w:pPr>
        <w:numPr>
          <w:ilvl w:val="1"/>
          <w:numId w:val="8"/>
        </w:numPr>
        <w:ind w:right="14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>Współpraca z Zamawiającym w zakresie optymalizacji i rozwoju Usług objętych Umową.</w:t>
      </w:r>
    </w:p>
    <w:p w14:paraId="0F87E788" w14:textId="77777777" w:rsidR="00CD308F" w:rsidRPr="001C5A66" w:rsidRDefault="00CD308F" w:rsidP="00CD308F">
      <w:pPr>
        <w:numPr>
          <w:ilvl w:val="1"/>
          <w:numId w:val="8"/>
        </w:numPr>
        <w:spacing w:after="145"/>
        <w:ind w:right="14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>Wyznaczenie serwisantów z dostępem do funkcji administracyjnych Systemu Informatycznego na który opiewa niniejsza umowa oraz zobowiązanie ich do korzystania z indywidualnego konta z uprawnieniami informatycznymi.</w:t>
      </w:r>
    </w:p>
    <w:p w14:paraId="6BCA04C0" w14:textId="77777777" w:rsidR="00CD308F" w:rsidRPr="001C5A66" w:rsidRDefault="00CD308F" w:rsidP="00CD308F">
      <w:pPr>
        <w:numPr>
          <w:ilvl w:val="0"/>
          <w:numId w:val="6"/>
        </w:numPr>
        <w:spacing w:after="193"/>
        <w:ind w:right="14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>Do obowiązków Zamawiającego należeć będzie:</w:t>
      </w:r>
    </w:p>
    <w:p w14:paraId="40252A5E" w14:textId="77777777" w:rsidR="00CD308F" w:rsidRPr="001C5A66" w:rsidRDefault="00CD308F" w:rsidP="00CD308F">
      <w:pPr>
        <w:numPr>
          <w:ilvl w:val="1"/>
          <w:numId w:val="6"/>
        </w:numPr>
        <w:spacing w:after="168"/>
        <w:ind w:left="1025" w:right="14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lastRenderedPageBreak/>
        <w:t>Przestrzeganie Harmonogramu i Procedur ustalonych przez Strony, w szczególności zgłaszanie wszelkich awarii poprzez udostępniony system zgłoszeń;</w:t>
      </w:r>
    </w:p>
    <w:p w14:paraId="6CD73249" w14:textId="77777777" w:rsidR="00CD308F" w:rsidRPr="001C5A66" w:rsidRDefault="00CD308F" w:rsidP="00CD308F">
      <w:pPr>
        <w:numPr>
          <w:ilvl w:val="1"/>
          <w:numId w:val="7"/>
        </w:numPr>
        <w:spacing w:after="170"/>
        <w:ind w:right="14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>Współpraca z Wykonawcą w zakresie realizacji przedmiotu Umowy, w szczególności zapewnienie Wykonawcy dostępu do Infrastruktury Informatycznej w zakresie niezbędnym do realizacji Usług objętych Umową;</w:t>
      </w:r>
    </w:p>
    <w:p w14:paraId="16B10811" w14:textId="77777777" w:rsidR="00CD308F" w:rsidRPr="001C5A66" w:rsidRDefault="00CD308F" w:rsidP="00CD308F">
      <w:pPr>
        <w:numPr>
          <w:ilvl w:val="1"/>
          <w:numId w:val="7"/>
        </w:numPr>
        <w:spacing w:after="203"/>
        <w:ind w:right="14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>Zapewnienie Wykonawcy zgodnego z prawem użytkowania Oprogramowania i Sprzętu Zamawiającego, zgodnie z warunkami licencyjnymi i gwarancyjnymi, o ile ich użytkowanie leżeć będzie w zakresie zobowiązań Wykonawcy wynikających z Umowy. Zamawiający ponosi odpowiedzialność za uzyskanie takich uprawnień.</w:t>
      </w:r>
    </w:p>
    <w:p w14:paraId="208F3D3C" w14:textId="77777777" w:rsidR="00CD308F" w:rsidRPr="001C5A66" w:rsidRDefault="00CD308F" w:rsidP="00CD308F">
      <w:pPr>
        <w:numPr>
          <w:ilvl w:val="1"/>
          <w:numId w:val="7"/>
        </w:numPr>
        <w:spacing w:after="0"/>
        <w:ind w:right="14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>Wyznaczanie do współpracy z Wykonawcą personelu posiadającego odpowiednią wiedzę i kwalifikacje, w szczególności do pełnienia obowiązków Administratora Systemu, a także stała weryfikacja i zarządzanie uprawnieniami dostępu do Systemu Informatycznego;</w:t>
      </w:r>
    </w:p>
    <w:p w14:paraId="322CDE18" w14:textId="77777777" w:rsidR="00CD308F" w:rsidRPr="001C5A66" w:rsidRDefault="00CD308F" w:rsidP="00CD308F">
      <w:pPr>
        <w:numPr>
          <w:ilvl w:val="1"/>
          <w:numId w:val="7"/>
        </w:numPr>
        <w:spacing w:after="0"/>
        <w:ind w:right="14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>Udzielanie Wykonawcy wszelkich informacji niezbędnych do prawidłowej realizacji przedmiotu Umowy, w szczególności informacji na temat schematu funkcjonalnego Systemu Informatycznego (Środowisko Produkcyjnego i Testowego) oraz o wszelkich nieprawidłowościach i potencjalnych zagrożeniach dla jego pracy;</w:t>
      </w:r>
    </w:p>
    <w:p w14:paraId="7E511A81" w14:textId="77777777" w:rsidR="00CD308F" w:rsidRPr="001C5A66" w:rsidRDefault="00CD308F" w:rsidP="00CD308F">
      <w:pPr>
        <w:numPr>
          <w:ilvl w:val="1"/>
          <w:numId w:val="7"/>
        </w:numPr>
        <w:spacing w:after="191"/>
        <w:ind w:right="14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>Zarządzanie projektem, zgodnie z metodyką oraz najlepszymi praktykami w zakresie zarządzania projektami informatycznymi;</w:t>
      </w:r>
    </w:p>
    <w:p w14:paraId="0872B443" w14:textId="77777777" w:rsidR="00CD308F" w:rsidRPr="001C5A66" w:rsidRDefault="00CD308F" w:rsidP="00CD308F">
      <w:pPr>
        <w:numPr>
          <w:ilvl w:val="1"/>
          <w:numId w:val="7"/>
        </w:numPr>
        <w:spacing w:after="170" w:line="227" w:lineRule="auto"/>
        <w:ind w:right="14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>Zarządzanie jakością realizacji Usług objętych Umową, zgodnie z metodyką oraz najlepszymi praktykami w zakresie zarządzania jakością usług informatycznych;</w:t>
      </w:r>
    </w:p>
    <w:p w14:paraId="337A294F" w14:textId="77777777" w:rsidR="00CD308F" w:rsidRPr="001C5A66" w:rsidRDefault="00CD308F" w:rsidP="00CD308F">
      <w:pPr>
        <w:numPr>
          <w:ilvl w:val="1"/>
          <w:numId w:val="7"/>
        </w:numPr>
        <w:spacing w:after="65"/>
        <w:ind w:right="14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>Terminowe regulowanie należności Wykonawcy z tytułu Wynagrodzenia;</w:t>
      </w:r>
    </w:p>
    <w:p w14:paraId="708F93AA" w14:textId="77777777" w:rsidR="00CD308F" w:rsidRPr="001C5A66" w:rsidRDefault="00CD308F" w:rsidP="00CD308F">
      <w:pPr>
        <w:numPr>
          <w:ilvl w:val="1"/>
          <w:numId w:val="7"/>
        </w:numPr>
        <w:ind w:right="14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>Współpraca z Wykonawcą w zakresie optymalizacji i rozwoju Usług objętych Umową.</w:t>
      </w:r>
    </w:p>
    <w:p w14:paraId="4F20C40A" w14:textId="77777777" w:rsidR="00CD308F" w:rsidRPr="001C5A66" w:rsidRDefault="00CD308F" w:rsidP="00CD308F">
      <w:pPr>
        <w:numPr>
          <w:ilvl w:val="1"/>
          <w:numId w:val="7"/>
        </w:numPr>
        <w:ind w:right="14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>Stworzenie indywidualnych kont z uprawnieniami administracyjnymi w systemie informatycznym na który opiewa niniejsza umowa dla osób z listy w załączniku do niniejszej umowy.</w:t>
      </w:r>
    </w:p>
    <w:p w14:paraId="370D8109" w14:textId="77777777" w:rsidR="00CD308F" w:rsidRPr="001C5A66" w:rsidRDefault="00CD308F" w:rsidP="00CD308F">
      <w:pPr>
        <w:pStyle w:val="Nagwek2"/>
        <w:tabs>
          <w:tab w:val="center" w:pos="3788"/>
          <w:tab w:val="center" w:pos="5749"/>
        </w:tabs>
        <w:spacing w:after="111"/>
        <w:ind w:left="0" w:firstLine="0"/>
        <w:jc w:val="left"/>
        <w:rPr>
          <w:rFonts w:ascii="Times New Roman" w:hAnsi="Times New Roman" w:cs="Times New Roman"/>
          <w:sz w:val="22"/>
          <w:szCs w:val="22"/>
        </w:rPr>
      </w:pPr>
      <w:r w:rsidRPr="001C5A66">
        <w:rPr>
          <w:rFonts w:ascii="Times New Roman" w:hAnsi="Times New Roman" w:cs="Times New Roman"/>
          <w:sz w:val="22"/>
          <w:szCs w:val="22"/>
        </w:rPr>
        <w:tab/>
        <w:t>Rozdział VII.</w:t>
      </w:r>
      <w:r w:rsidRPr="001C5A66">
        <w:rPr>
          <w:rFonts w:ascii="Times New Roman" w:hAnsi="Times New Roman" w:cs="Times New Roman"/>
          <w:sz w:val="22"/>
          <w:szCs w:val="22"/>
        </w:rPr>
        <w:tab/>
        <w:t>KARY UMOWNE</w:t>
      </w:r>
    </w:p>
    <w:p w14:paraId="1C1C0219" w14:textId="77777777" w:rsidR="00CD308F" w:rsidRPr="001C5A66" w:rsidRDefault="00CD308F" w:rsidP="00CD308F">
      <w:pPr>
        <w:numPr>
          <w:ilvl w:val="0"/>
          <w:numId w:val="9"/>
        </w:numPr>
        <w:spacing w:after="132"/>
        <w:ind w:right="14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>W przypadku obniżenia jakości realizowanych usług, w stosunku do Parametrów Jakości Usług (SLA) gwarantowanych w Umowie pomiędzy stronami, Wykonawca zobowiązuje się zapłacić kary umowne naliczane wg poniższych zasad.</w:t>
      </w:r>
    </w:p>
    <w:p w14:paraId="79894C06" w14:textId="77777777" w:rsidR="00CD308F" w:rsidRPr="001C5A66" w:rsidRDefault="00CD308F" w:rsidP="00CD308F">
      <w:pPr>
        <w:numPr>
          <w:ilvl w:val="1"/>
          <w:numId w:val="9"/>
        </w:numPr>
        <w:spacing w:after="141"/>
        <w:ind w:right="14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>Za każde obniżenie Parametrów Jakości Usług (SLA), Wykonawca zobowiązuje się zapłacić karę umowną obliczoną jako procent miesięcznej Opłaty określonej w Umowie. Wartość procentową kary, określają poniższe tabele. Kary za obniżenie więcej niż jednego Parametru Jakości Usług (SLA) podlegają sumowaniu.</w:t>
      </w:r>
    </w:p>
    <w:p w14:paraId="2336854E" w14:textId="77777777" w:rsidR="00CD308F" w:rsidRPr="001C5A66" w:rsidRDefault="00CD308F" w:rsidP="00CD308F">
      <w:pPr>
        <w:numPr>
          <w:ilvl w:val="1"/>
          <w:numId w:val="9"/>
        </w:numPr>
        <w:ind w:right="14"/>
        <w:rPr>
          <w:rFonts w:ascii="Times New Roman" w:hAnsi="Times New Roman" w:cs="Times New Roman"/>
          <w:szCs w:val="22"/>
        </w:rPr>
      </w:pPr>
      <w:r w:rsidRPr="001C5A66">
        <w:rPr>
          <w:rFonts w:ascii="Times New Roman" w:hAnsi="Times New Roman" w:cs="Times New Roman"/>
          <w:szCs w:val="22"/>
        </w:rPr>
        <w:t>Kary umowne naliczane będą po zakończeniu każdego miesiąca kalendarzowego, na podstawie Raportu miesięcznego ze stanu realizacji i Parametrów Jakości Usług (SLA), składanego przez Wykonawcę i potwierdzanego przez Zamawiającego. Naliczenie kar będzie dotyczyło wyłącznie jednego, zakończonego miesiąca, w którym nastąpiło obniżenie gwarantowanej jakości usług, zgodnie z poniższą tabelą:</w:t>
      </w:r>
    </w:p>
    <w:tbl>
      <w:tblPr>
        <w:tblStyle w:val="TableGrid"/>
        <w:tblW w:w="8605" w:type="dxa"/>
        <w:tblInd w:w="478" w:type="dxa"/>
        <w:tblCellMar>
          <w:top w:w="79" w:type="dxa"/>
          <w:left w:w="98" w:type="dxa"/>
          <w:right w:w="132" w:type="dxa"/>
        </w:tblCellMar>
        <w:tblLook w:val="04A0" w:firstRow="1" w:lastRow="0" w:firstColumn="1" w:lastColumn="0" w:noHBand="0" w:noVBand="1"/>
      </w:tblPr>
      <w:tblGrid>
        <w:gridCol w:w="4470"/>
        <w:gridCol w:w="1449"/>
        <w:gridCol w:w="2686"/>
      </w:tblGrid>
      <w:tr w:rsidR="00CD308F" w14:paraId="04A95E3F" w14:textId="77777777" w:rsidTr="00331F0A">
        <w:trPr>
          <w:trHeight w:val="888"/>
        </w:trPr>
        <w:tc>
          <w:tcPr>
            <w:tcW w:w="4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A4D660" w14:textId="77777777" w:rsidR="00CD308F" w:rsidRDefault="00CD308F" w:rsidP="00331F0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Jednostka SLA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C1274C" w14:textId="77777777" w:rsidR="00CD308F" w:rsidRDefault="00CD308F" w:rsidP="00331F0A">
            <w:pPr>
              <w:spacing w:after="0" w:line="259" w:lineRule="auto"/>
              <w:ind w:left="191" w:hanging="163"/>
              <w:jc w:val="left"/>
            </w:pPr>
            <w:r>
              <w:rPr>
                <w:sz w:val="24"/>
              </w:rPr>
              <w:t>Miara % kary umownej</w:t>
            </w: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0D635B" w14:textId="77777777" w:rsidR="00CD308F" w:rsidRDefault="00CD308F" w:rsidP="00331F0A">
            <w:pPr>
              <w:spacing w:after="0" w:line="259" w:lineRule="auto"/>
              <w:ind w:left="53" w:right="41" w:firstLine="254"/>
            </w:pPr>
            <w:r>
              <w:rPr>
                <w:sz w:val="24"/>
              </w:rPr>
              <w:t>Jednostka obniżenia jakości, za którą naliczana jest kara</w:t>
            </w:r>
          </w:p>
        </w:tc>
      </w:tr>
      <w:tr w:rsidR="00CD308F" w14:paraId="207A55D5" w14:textId="77777777" w:rsidTr="00331F0A">
        <w:trPr>
          <w:trHeight w:val="360"/>
        </w:trPr>
        <w:tc>
          <w:tcPr>
            <w:tcW w:w="4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915599" w14:textId="77777777" w:rsidR="00CD308F" w:rsidRDefault="00CD308F" w:rsidP="00331F0A">
            <w:pPr>
              <w:spacing w:after="0" w:line="259" w:lineRule="auto"/>
              <w:ind w:left="19" w:firstLine="0"/>
              <w:jc w:val="left"/>
            </w:pPr>
            <w:r>
              <w:t>Maksymalna niedostępność Systemu w roku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8DD010" w14:textId="77777777" w:rsidR="00CD308F" w:rsidRDefault="00CD308F" w:rsidP="00331F0A">
            <w:pPr>
              <w:spacing w:after="0" w:line="259" w:lineRule="auto"/>
              <w:ind w:left="38" w:firstLine="0"/>
              <w:jc w:val="center"/>
            </w:pPr>
            <w:r>
              <w:t>1%</w:t>
            </w: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73A47E" w14:textId="77777777" w:rsidR="00CD308F" w:rsidRDefault="00CD308F" w:rsidP="00331F0A">
            <w:pPr>
              <w:spacing w:after="0" w:line="259" w:lineRule="auto"/>
              <w:ind w:left="27" w:firstLine="0"/>
              <w:jc w:val="center"/>
            </w:pPr>
            <w:r>
              <w:rPr>
                <w:sz w:val="24"/>
              </w:rPr>
              <w:t>Za każdą Ih ponad limit</w:t>
            </w:r>
          </w:p>
        </w:tc>
      </w:tr>
      <w:tr w:rsidR="00CD308F" w14:paraId="7A7D4C7F" w14:textId="77777777" w:rsidTr="00331F0A">
        <w:trPr>
          <w:trHeight w:val="619"/>
        </w:trPr>
        <w:tc>
          <w:tcPr>
            <w:tcW w:w="4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3BA0FA" w14:textId="77777777" w:rsidR="00CD308F" w:rsidRDefault="00CD308F" w:rsidP="00331F0A">
            <w:pPr>
              <w:spacing w:after="0" w:line="259" w:lineRule="auto"/>
              <w:ind w:left="10" w:firstLine="10"/>
            </w:pPr>
            <w:r>
              <w:t>Maksymalna pojedyncza niedostępność systemu w miesiącu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9B4D11" w14:textId="77777777" w:rsidR="00CD308F" w:rsidRDefault="00CD308F" w:rsidP="00331F0A">
            <w:pPr>
              <w:spacing w:after="0" w:line="259" w:lineRule="auto"/>
              <w:ind w:left="47" w:firstLine="0"/>
              <w:jc w:val="center"/>
            </w:pPr>
            <w:r>
              <w:t>1%</w:t>
            </w: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E87280" w14:textId="77777777" w:rsidR="00CD308F" w:rsidRDefault="00CD308F" w:rsidP="00331F0A">
            <w:pPr>
              <w:spacing w:after="0" w:line="259" w:lineRule="auto"/>
              <w:ind w:left="27" w:firstLine="0"/>
              <w:jc w:val="center"/>
            </w:pPr>
            <w:r>
              <w:t>Za każdą Ih ponad limit</w:t>
            </w:r>
          </w:p>
        </w:tc>
      </w:tr>
      <w:tr w:rsidR="00CD308F" w14:paraId="131D3947" w14:textId="77777777" w:rsidTr="00331F0A">
        <w:trPr>
          <w:trHeight w:val="627"/>
        </w:trPr>
        <w:tc>
          <w:tcPr>
            <w:tcW w:w="4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ECA697" w14:textId="77777777" w:rsidR="00CD308F" w:rsidRDefault="00CD308F" w:rsidP="00331F0A">
            <w:pPr>
              <w:spacing w:after="0" w:line="259" w:lineRule="auto"/>
              <w:ind w:left="19" w:firstLine="5"/>
              <w:jc w:val="left"/>
            </w:pPr>
            <w:r>
              <w:t>Uruchomienie Środowiska Zapasowego, przywrócenie dostępności Systemu po awarii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BFAB7A" w14:textId="77777777" w:rsidR="00CD308F" w:rsidRDefault="00CD308F" w:rsidP="00331F0A">
            <w:pPr>
              <w:spacing w:after="0" w:line="259" w:lineRule="auto"/>
              <w:ind w:left="47" w:firstLine="0"/>
              <w:jc w:val="center"/>
            </w:pPr>
            <w:r>
              <w:t>1%</w:t>
            </w: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2218C7" w14:textId="77777777" w:rsidR="00CD308F" w:rsidRDefault="00CD308F" w:rsidP="00331F0A">
            <w:pPr>
              <w:spacing w:after="0" w:line="259" w:lineRule="auto"/>
              <w:ind w:left="41" w:firstLine="0"/>
              <w:jc w:val="center"/>
            </w:pPr>
            <w:r>
              <w:t>Za każdą Ih ponad limit</w:t>
            </w:r>
          </w:p>
        </w:tc>
      </w:tr>
      <w:tr w:rsidR="00CD308F" w14:paraId="047B8565" w14:textId="77777777" w:rsidTr="00331F0A">
        <w:trPr>
          <w:trHeight w:val="781"/>
        </w:trPr>
        <w:tc>
          <w:tcPr>
            <w:tcW w:w="4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2B07FF" w14:textId="77777777" w:rsidR="00CD308F" w:rsidRDefault="00CD308F" w:rsidP="00331F0A">
            <w:pPr>
              <w:spacing w:after="0" w:line="259" w:lineRule="auto"/>
              <w:ind w:left="24" w:firstLine="0"/>
            </w:pPr>
            <w:r>
              <w:lastRenderedPageBreak/>
              <w:t>Maksymalna dopuszczalna utrata danych dla Procedur Disaster Recovery Plan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DEAC1D" w14:textId="77777777" w:rsidR="00CD308F" w:rsidRDefault="00CD308F" w:rsidP="00331F0A">
            <w:pPr>
              <w:spacing w:after="0" w:line="259" w:lineRule="auto"/>
              <w:ind w:left="52" w:firstLine="0"/>
              <w:jc w:val="center"/>
            </w:pPr>
            <w:r>
              <w:rPr>
                <w:sz w:val="20"/>
              </w:rPr>
              <w:t>1%</w:t>
            </w: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7D8C48" w14:textId="77777777" w:rsidR="00CD308F" w:rsidRDefault="00CD308F" w:rsidP="00331F0A">
            <w:pPr>
              <w:spacing w:after="0" w:line="259" w:lineRule="auto"/>
              <w:ind w:left="41" w:firstLine="0"/>
              <w:jc w:val="center"/>
            </w:pPr>
            <w:r>
              <w:rPr>
                <w:sz w:val="24"/>
              </w:rPr>
              <w:t>Za każdą Ih ponad limit</w:t>
            </w:r>
          </w:p>
        </w:tc>
      </w:tr>
      <w:tr w:rsidR="00CD308F" w14:paraId="419049A7" w14:textId="77777777" w:rsidTr="00331F0A">
        <w:trPr>
          <w:trHeight w:val="625"/>
        </w:trPr>
        <w:tc>
          <w:tcPr>
            <w:tcW w:w="4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B92213" w14:textId="77777777" w:rsidR="00CD308F" w:rsidRDefault="00CD308F" w:rsidP="00331F0A">
            <w:pPr>
              <w:spacing w:after="0" w:line="259" w:lineRule="auto"/>
              <w:ind w:left="19" w:firstLine="5"/>
            </w:pPr>
            <w:r>
              <w:t>Realizacja usług typu „zdalnej pomoc/' na żądanie Zamawiającego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5CF717" w14:textId="77777777" w:rsidR="00CD308F" w:rsidRDefault="00CD308F" w:rsidP="00331F0A">
            <w:pPr>
              <w:spacing w:after="0" w:line="259" w:lineRule="auto"/>
              <w:ind w:left="43" w:firstLine="0"/>
              <w:jc w:val="center"/>
            </w:pPr>
            <w:r>
              <w:t>0,3%</w:t>
            </w: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7FEC12" w14:textId="77777777" w:rsidR="00CD308F" w:rsidRDefault="00CD308F" w:rsidP="00331F0A">
            <w:pPr>
              <w:spacing w:after="0" w:line="259" w:lineRule="auto"/>
              <w:ind w:left="137" w:right="106" w:firstLine="0"/>
              <w:jc w:val="center"/>
            </w:pPr>
            <w:r>
              <w:t>Za każdą Ih opóźnienia w realizacji</w:t>
            </w:r>
          </w:p>
        </w:tc>
      </w:tr>
      <w:tr w:rsidR="00CD308F" w14:paraId="798CBA29" w14:textId="77777777" w:rsidTr="00331F0A">
        <w:trPr>
          <w:trHeight w:val="621"/>
        </w:trPr>
        <w:tc>
          <w:tcPr>
            <w:tcW w:w="4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6660B6" w14:textId="77777777" w:rsidR="00CD308F" w:rsidRDefault="00CD308F" w:rsidP="00331F0A">
            <w:pPr>
              <w:spacing w:after="0" w:line="259" w:lineRule="auto"/>
              <w:ind w:left="34" w:firstLine="0"/>
              <w:jc w:val="left"/>
            </w:pPr>
            <w:r>
              <w:t>Maksymalny czas usunięcia przyczyny awarii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99062E" w14:textId="77777777" w:rsidR="00CD308F" w:rsidRDefault="00CD308F" w:rsidP="00331F0A">
            <w:pPr>
              <w:spacing w:after="0" w:line="259" w:lineRule="auto"/>
              <w:ind w:left="62" w:firstLine="0"/>
              <w:jc w:val="center"/>
            </w:pPr>
            <w:r>
              <w:t>1%</w:t>
            </w: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8EC0F1" w14:textId="77777777" w:rsidR="00CD308F" w:rsidRDefault="00CD308F" w:rsidP="00331F0A">
            <w:pPr>
              <w:spacing w:after="0" w:line="259" w:lineRule="auto"/>
              <w:ind w:left="759" w:right="22" w:hanging="547"/>
            </w:pPr>
            <w:r>
              <w:t>Za każdą Ih opóźnienia w realizacji</w:t>
            </w:r>
          </w:p>
        </w:tc>
      </w:tr>
      <w:tr w:rsidR="00CD308F" w14:paraId="5C04CDE1" w14:textId="77777777" w:rsidTr="00331F0A">
        <w:trPr>
          <w:trHeight w:val="364"/>
        </w:trPr>
        <w:tc>
          <w:tcPr>
            <w:tcW w:w="4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CEA437" w14:textId="77777777" w:rsidR="00CD308F" w:rsidRDefault="00CD308F" w:rsidP="00331F0A">
            <w:pPr>
              <w:spacing w:after="0" w:line="259" w:lineRule="auto"/>
              <w:ind w:left="34" w:firstLine="0"/>
              <w:jc w:val="left"/>
            </w:pPr>
            <w:r>
              <w:t>Maksymalny czas reakcji na zgłoszenie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7EAC6B" w14:textId="77777777" w:rsidR="00CD308F" w:rsidRDefault="00CD308F" w:rsidP="00331F0A">
            <w:pPr>
              <w:spacing w:after="0" w:line="259" w:lineRule="auto"/>
              <w:ind w:left="52" w:firstLine="0"/>
              <w:jc w:val="center"/>
            </w:pPr>
            <w:r>
              <w:t>0,3%</w:t>
            </w: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A967EC" w14:textId="77777777" w:rsidR="00CD308F" w:rsidRDefault="00CD308F" w:rsidP="00331F0A">
            <w:pPr>
              <w:spacing w:after="0" w:line="259" w:lineRule="auto"/>
              <w:ind w:left="32" w:firstLine="0"/>
              <w:jc w:val="center"/>
            </w:pPr>
            <w:r>
              <w:t>Za każdą Ih opóźnienia</w:t>
            </w:r>
          </w:p>
        </w:tc>
      </w:tr>
    </w:tbl>
    <w:p w14:paraId="3F5B2866" w14:textId="77777777" w:rsidR="00CD308F" w:rsidRDefault="00CD308F" w:rsidP="00CD308F">
      <w:pPr>
        <w:numPr>
          <w:ilvl w:val="0"/>
          <w:numId w:val="9"/>
        </w:numPr>
        <w:spacing w:after="10"/>
        <w:ind w:right="14"/>
      </w:pPr>
      <w:r>
        <w:t>Zamawiający będzie miał prawo do odstąpienia od umowy w przypadku, kiedy łączna wysokość naliczonych kar przekroczy 30 procent wartości zamówienia. Wszelkie koszty związane z rozwiązaniem umowy w tym trybie zobowiązuje się pokryć Wykonawca.</w:t>
      </w:r>
    </w:p>
    <w:p w14:paraId="2729ADF8" w14:textId="77777777" w:rsidR="00CD308F" w:rsidRDefault="00CD308F" w:rsidP="00CD308F">
      <w:pPr>
        <w:numPr>
          <w:ilvl w:val="0"/>
          <w:numId w:val="9"/>
        </w:numPr>
        <w:ind w:right="14"/>
      </w:pPr>
      <w:r>
        <w:t>Zapłata kar umownych nie ogranicza prawa Zamawiającego do dochodzenia odszkodowania przewyższającego wysokość zapłaconych kar, na zasadach ogólnych.</w:t>
      </w:r>
    </w:p>
    <w:p w14:paraId="0503BF91" w14:textId="77777777" w:rsidR="00CD308F" w:rsidRDefault="00CD308F" w:rsidP="00CD308F">
      <w:pPr>
        <w:numPr>
          <w:ilvl w:val="0"/>
          <w:numId w:val="9"/>
        </w:numPr>
        <w:ind w:right="14"/>
      </w:pPr>
      <w:r>
        <w:t>Zapłata kar umownych nie zwalnia Wykonawcy od obowiązku realizacji Umowy zgodnie z jej postanowieniami.</w:t>
      </w:r>
    </w:p>
    <w:p w14:paraId="7BD8C130" w14:textId="77777777" w:rsidR="00CD308F" w:rsidRDefault="00CD308F" w:rsidP="00CD308F">
      <w:pPr>
        <w:numPr>
          <w:ilvl w:val="0"/>
          <w:numId w:val="9"/>
        </w:numPr>
        <w:spacing w:after="532"/>
        <w:ind w:right="14"/>
      </w:pPr>
      <w:r>
        <w:t>Zamawiający ma prawo potrącenia wierzytelności o zapłatę naliczonych kar umownych z wierzytelnością Wykonawcy o zapłatę wynagrodzenia należnego na podstawie Umowy</w:t>
      </w:r>
    </w:p>
    <w:p w14:paraId="45785263" w14:textId="77777777" w:rsidR="00CD308F" w:rsidRDefault="00CD308F" w:rsidP="00CD308F">
      <w:pPr>
        <w:ind w:left="19" w:right="14"/>
      </w:pPr>
      <w:r>
        <w:t>Osoby serwisujące z uprawnieniami administracyjnymi do systemu.</w:t>
      </w:r>
    </w:p>
    <w:tbl>
      <w:tblPr>
        <w:tblStyle w:val="TableGrid"/>
        <w:tblW w:w="9072" w:type="dxa"/>
        <w:tblInd w:w="29" w:type="dxa"/>
        <w:tblCellMar>
          <w:top w:w="185" w:type="dxa"/>
          <w:left w:w="120" w:type="dxa"/>
          <w:right w:w="104" w:type="dxa"/>
        </w:tblCellMar>
        <w:tblLook w:val="04A0" w:firstRow="1" w:lastRow="0" w:firstColumn="1" w:lastColumn="0" w:noHBand="0" w:noVBand="1"/>
      </w:tblPr>
      <w:tblGrid>
        <w:gridCol w:w="2251"/>
        <w:gridCol w:w="2254"/>
        <w:gridCol w:w="1783"/>
        <w:gridCol w:w="520"/>
        <w:gridCol w:w="2264"/>
      </w:tblGrid>
      <w:tr w:rsidR="00CD308F" w14:paraId="121FC0E5" w14:textId="77777777" w:rsidTr="00331F0A">
        <w:trPr>
          <w:trHeight w:val="830"/>
        </w:trPr>
        <w:tc>
          <w:tcPr>
            <w:tcW w:w="2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FD74DC" w14:textId="77777777" w:rsidR="00CD308F" w:rsidRDefault="00CD308F" w:rsidP="00331F0A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>Imię</w:t>
            </w:r>
          </w:p>
        </w:tc>
        <w:tc>
          <w:tcPr>
            <w:tcW w:w="2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78EE0C" w14:textId="77777777" w:rsidR="00CD308F" w:rsidRDefault="00CD308F" w:rsidP="00331F0A">
            <w:pPr>
              <w:spacing w:after="0" w:line="259" w:lineRule="auto"/>
              <w:ind w:left="0" w:firstLine="0"/>
              <w:jc w:val="left"/>
            </w:pPr>
            <w:r>
              <w:t>Nazwisko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350F8D5" w14:textId="77777777" w:rsidR="00CD308F" w:rsidRDefault="00CD308F" w:rsidP="00331F0A">
            <w:pPr>
              <w:spacing w:after="0" w:line="259" w:lineRule="auto"/>
              <w:ind w:left="0" w:firstLine="10"/>
              <w:jc w:val="left"/>
            </w:pPr>
            <w:r>
              <w:t>Uprawnienia systemu</w:t>
            </w:r>
          </w:p>
        </w:tc>
        <w:tc>
          <w:tcPr>
            <w:tcW w:w="4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466DF3E" w14:textId="77777777" w:rsidR="00CD308F" w:rsidRDefault="00CD308F" w:rsidP="00331F0A">
            <w:pPr>
              <w:spacing w:after="0" w:line="259" w:lineRule="auto"/>
              <w:ind w:left="43" w:firstLine="0"/>
              <w:jc w:val="left"/>
            </w:pPr>
            <w:r>
              <w:rPr>
                <w:sz w:val="24"/>
              </w:rPr>
              <w:t>do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8F1B86" w14:textId="77777777" w:rsidR="00CD308F" w:rsidRDefault="00CD308F" w:rsidP="00331F0A">
            <w:pPr>
              <w:spacing w:after="0" w:line="259" w:lineRule="auto"/>
              <w:ind w:left="4" w:firstLine="0"/>
              <w:jc w:val="left"/>
            </w:pPr>
            <w:r>
              <w:t>Uprawnienia do Bazy Danych</w:t>
            </w:r>
          </w:p>
        </w:tc>
      </w:tr>
      <w:tr w:rsidR="00CD308F" w14:paraId="4FA77830" w14:textId="77777777" w:rsidTr="00331F0A">
        <w:trPr>
          <w:trHeight w:val="568"/>
        </w:trPr>
        <w:tc>
          <w:tcPr>
            <w:tcW w:w="2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37C32B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72861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1E4F054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6E466E2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4BD7ED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66BAA227" w14:textId="77777777" w:rsidR="00CD308F" w:rsidRDefault="00CD308F" w:rsidP="00CD308F">
      <w:pPr>
        <w:ind w:left="19" w:right="14"/>
      </w:pPr>
      <w:r>
        <w:t>Opis Świadczonych Usług</w:t>
      </w:r>
    </w:p>
    <w:tbl>
      <w:tblPr>
        <w:tblStyle w:val="TableGrid"/>
        <w:tblW w:w="8208" w:type="dxa"/>
        <w:tblInd w:w="432" w:type="dxa"/>
        <w:tblCellMar>
          <w:left w:w="110" w:type="dxa"/>
          <w:right w:w="69" w:type="dxa"/>
        </w:tblCellMar>
        <w:tblLook w:val="04A0" w:firstRow="1" w:lastRow="0" w:firstColumn="1" w:lastColumn="0" w:noHBand="0" w:noVBand="1"/>
      </w:tblPr>
      <w:tblGrid>
        <w:gridCol w:w="535"/>
        <w:gridCol w:w="3186"/>
        <w:gridCol w:w="1858"/>
        <w:gridCol w:w="2629"/>
      </w:tblGrid>
      <w:tr w:rsidR="00CD308F" w14:paraId="4B515623" w14:textId="77777777" w:rsidTr="00331F0A">
        <w:trPr>
          <w:trHeight w:val="567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EB8E68" w14:textId="77777777" w:rsidR="00CD308F" w:rsidRDefault="00CD308F" w:rsidP="00331F0A">
            <w:pPr>
              <w:spacing w:after="0" w:line="259" w:lineRule="auto"/>
              <w:ind w:left="20" w:firstLine="0"/>
              <w:jc w:val="left"/>
            </w:pPr>
            <w:r>
              <w:rPr>
                <w:sz w:val="24"/>
              </w:rPr>
              <w:t xml:space="preserve">Lp. </w:t>
            </w:r>
          </w:p>
        </w:tc>
        <w:tc>
          <w:tcPr>
            <w:tcW w:w="3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C2F644" w14:textId="77777777" w:rsidR="00CD308F" w:rsidRDefault="00CD308F" w:rsidP="00331F0A">
            <w:pPr>
              <w:spacing w:after="0" w:line="259" w:lineRule="auto"/>
              <w:ind w:left="18" w:firstLine="0"/>
              <w:jc w:val="left"/>
            </w:pPr>
            <w:r>
              <w:rPr>
                <w:sz w:val="24"/>
              </w:rPr>
              <w:t>Nazwa usługi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6E30F2" w14:textId="77777777" w:rsidR="00CD308F" w:rsidRDefault="00CD308F" w:rsidP="00331F0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Opis usługi</w:t>
            </w:r>
          </w:p>
        </w:tc>
        <w:tc>
          <w:tcPr>
            <w:tcW w:w="2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588E20" w14:textId="77777777" w:rsidR="00CD308F" w:rsidRDefault="00CD308F" w:rsidP="00331F0A">
            <w:pPr>
              <w:spacing w:after="0" w:line="259" w:lineRule="auto"/>
              <w:ind w:left="0" w:firstLine="0"/>
              <w:jc w:val="left"/>
            </w:pPr>
            <w:r>
              <w:t>Specyfikacja usługi</w:t>
            </w:r>
          </w:p>
        </w:tc>
      </w:tr>
      <w:tr w:rsidR="00CD308F" w14:paraId="0F5270F2" w14:textId="77777777" w:rsidTr="00331F0A">
        <w:trPr>
          <w:trHeight w:val="572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6267DE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375961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6CE51B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E3B36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</w:tr>
      <w:tr w:rsidR="00CD308F" w14:paraId="07DCACBE" w14:textId="77777777" w:rsidTr="00331F0A">
        <w:trPr>
          <w:trHeight w:val="562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C39DB9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86A9AF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28727E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BD3666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</w:tr>
      <w:tr w:rsidR="00CD308F" w14:paraId="6F9472A3" w14:textId="77777777" w:rsidTr="00331F0A">
        <w:trPr>
          <w:trHeight w:val="563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DBA5A7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6ECD17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BEA188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479E65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2CFED16D" w14:textId="77777777" w:rsidR="00CD308F" w:rsidRDefault="00CD308F" w:rsidP="00CD308F">
      <w:pPr>
        <w:ind w:left="19" w:right="14"/>
      </w:pPr>
      <w:r>
        <w:t>Dostępność usług</w:t>
      </w:r>
    </w:p>
    <w:tbl>
      <w:tblPr>
        <w:tblStyle w:val="TableGrid"/>
        <w:tblW w:w="6911" w:type="dxa"/>
        <w:tblInd w:w="1083" w:type="dxa"/>
        <w:tblCellMar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2305"/>
        <w:gridCol w:w="2303"/>
        <w:gridCol w:w="2303"/>
      </w:tblGrid>
      <w:tr w:rsidR="00CD308F" w14:paraId="00F73CBE" w14:textId="77777777" w:rsidTr="00331F0A">
        <w:trPr>
          <w:trHeight w:val="568"/>
        </w:trPr>
        <w:tc>
          <w:tcPr>
            <w:tcW w:w="2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B4FFF7" w14:textId="77777777" w:rsidR="00CD308F" w:rsidRDefault="00CD308F" w:rsidP="00331F0A">
            <w:pPr>
              <w:spacing w:after="0" w:line="259" w:lineRule="auto"/>
              <w:ind w:left="13" w:firstLine="0"/>
              <w:jc w:val="left"/>
            </w:pPr>
            <w:r>
              <w:t>Nazwa usługi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CC7781" w14:textId="77777777" w:rsidR="00CD308F" w:rsidRDefault="00CD308F" w:rsidP="00331F0A">
            <w:pPr>
              <w:spacing w:after="0" w:line="259" w:lineRule="auto"/>
              <w:ind w:left="13" w:firstLine="0"/>
              <w:jc w:val="left"/>
            </w:pPr>
            <w:r>
              <w:t>Dostępność usługi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11625C" w14:textId="77777777" w:rsidR="00CD308F" w:rsidRDefault="00CD308F" w:rsidP="00331F0A">
            <w:pPr>
              <w:spacing w:after="0" w:line="259" w:lineRule="auto"/>
              <w:ind w:left="0" w:firstLine="0"/>
              <w:jc w:val="left"/>
            </w:pPr>
            <w:r>
              <w:t>Okno serwisowe</w:t>
            </w:r>
          </w:p>
        </w:tc>
      </w:tr>
      <w:tr w:rsidR="00CD308F" w14:paraId="49069FF6" w14:textId="77777777" w:rsidTr="00331F0A">
        <w:trPr>
          <w:trHeight w:val="564"/>
        </w:trPr>
        <w:tc>
          <w:tcPr>
            <w:tcW w:w="2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1E5EB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3E3840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009FFF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</w:tr>
      <w:tr w:rsidR="00CD308F" w14:paraId="046DDE10" w14:textId="77777777" w:rsidTr="00331F0A">
        <w:trPr>
          <w:trHeight w:val="569"/>
        </w:trPr>
        <w:tc>
          <w:tcPr>
            <w:tcW w:w="2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3389E8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3E49DF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A4B985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</w:tr>
      <w:tr w:rsidR="00CD308F" w14:paraId="69E6216D" w14:textId="77777777" w:rsidTr="00331F0A">
        <w:trPr>
          <w:trHeight w:val="559"/>
        </w:trPr>
        <w:tc>
          <w:tcPr>
            <w:tcW w:w="2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ECCEE1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C947A5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CE858D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</w:tr>
      <w:tr w:rsidR="00CD308F" w14:paraId="0C7426E1" w14:textId="77777777" w:rsidTr="00331F0A">
        <w:trPr>
          <w:trHeight w:val="579"/>
        </w:trPr>
        <w:tc>
          <w:tcPr>
            <w:tcW w:w="2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9D3D12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3CB9A5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AAF489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F0449FF" w14:textId="77777777" w:rsidR="00CD308F" w:rsidRDefault="00CD308F" w:rsidP="00CD308F">
      <w:pPr>
        <w:spacing w:after="0" w:line="259" w:lineRule="auto"/>
        <w:ind w:left="0" w:hanging="10"/>
        <w:jc w:val="left"/>
      </w:pPr>
      <w:r>
        <w:rPr>
          <w:sz w:val="24"/>
        </w:rPr>
        <w:t>Pomiar usługi</w:t>
      </w:r>
    </w:p>
    <w:tbl>
      <w:tblPr>
        <w:tblStyle w:val="TableGrid"/>
        <w:tblW w:w="9085" w:type="dxa"/>
        <w:tblInd w:w="2" w:type="dxa"/>
        <w:tblCellMar>
          <w:top w:w="16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94"/>
        <w:gridCol w:w="1499"/>
        <w:gridCol w:w="1515"/>
        <w:gridCol w:w="1524"/>
        <w:gridCol w:w="1530"/>
        <w:gridCol w:w="1523"/>
      </w:tblGrid>
      <w:tr w:rsidR="00CD308F" w14:paraId="0B2826B2" w14:textId="77777777" w:rsidTr="00331F0A">
        <w:trPr>
          <w:trHeight w:val="832"/>
        </w:trPr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97A7AF" w14:textId="77777777" w:rsidR="00CD308F" w:rsidRDefault="00CD308F" w:rsidP="00331F0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lastRenderedPageBreak/>
              <w:t>Nazwa usługi</w:t>
            </w:r>
          </w:p>
        </w:tc>
        <w:tc>
          <w:tcPr>
            <w:tcW w:w="1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08BB91" w14:textId="77777777" w:rsidR="00CD308F" w:rsidRDefault="00CD308F" w:rsidP="00331F0A">
            <w:pPr>
              <w:spacing w:after="0" w:line="259" w:lineRule="auto"/>
              <w:ind w:left="16" w:firstLine="0"/>
              <w:jc w:val="left"/>
            </w:pPr>
            <w:r>
              <w:rPr>
                <w:sz w:val="20"/>
              </w:rPr>
              <w:t>Miernik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107F19" w14:textId="77777777" w:rsidR="00CD308F" w:rsidRDefault="00CD308F" w:rsidP="00331F0A">
            <w:pPr>
              <w:spacing w:after="0" w:line="259" w:lineRule="auto"/>
              <w:ind w:left="14" w:firstLine="0"/>
              <w:jc w:val="left"/>
            </w:pPr>
            <w:r>
              <w:t>Definicja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E89842" w14:textId="77777777" w:rsidR="00CD308F" w:rsidRDefault="00CD308F" w:rsidP="00331F0A">
            <w:pPr>
              <w:spacing w:after="0" w:line="259" w:lineRule="auto"/>
              <w:ind w:left="2" w:firstLine="0"/>
              <w:jc w:val="left"/>
            </w:pPr>
            <w:r>
              <w:t>Poziom podstawowy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25DBF8" w14:textId="77777777" w:rsidR="00CD308F" w:rsidRDefault="00CD308F" w:rsidP="00331F0A">
            <w:pPr>
              <w:spacing w:after="0" w:line="259" w:lineRule="auto"/>
              <w:ind w:left="0" w:firstLine="5"/>
              <w:jc w:val="left"/>
            </w:pPr>
            <w:r>
              <w:t>Poziom ekonomiczny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747138" w14:textId="77777777" w:rsidR="00CD308F" w:rsidRDefault="00CD308F" w:rsidP="00331F0A">
            <w:pPr>
              <w:spacing w:after="0" w:line="259" w:lineRule="auto"/>
              <w:ind w:left="7" w:right="43" w:firstLine="5"/>
              <w:jc w:val="left"/>
            </w:pPr>
            <w:r>
              <w:t>Poziom wysoki</w:t>
            </w:r>
          </w:p>
        </w:tc>
      </w:tr>
      <w:tr w:rsidR="00CD308F" w14:paraId="071FE3B7" w14:textId="77777777" w:rsidTr="00331F0A">
        <w:trPr>
          <w:trHeight w:val="564"/>
        </w:trPr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613ABB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16D707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43D8C5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DFE45E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48CC15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CA049D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</w:tr>
      <w:tr w:rsidR="00CD308F" w14:paraId="2A5069DF" w14:textId="77777777" w:rsidTr="00331F0A">
        <w:trPr>
          <w:trHeight w:val="576"/>
        </w:trPr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6F8D70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91F719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C16C32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60AC94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C9919E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E42AF1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</w:tr>
      <w:tr w:rsidR="00CD308F" w14:paraId="75052809" w14:textId="77777777" w:rsidTr="00331F0A">
        <w:trPr>
          <w:trHeight w:val="562"/>
        </w:trPr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FA4F79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C7CF64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6C0187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83557B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734DC9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7C0CD6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61DDC73F" w14:textId="77777777" w:rsidR="00CD308F" w:rsidRDefault="00CD308F" w:rsidP="00CD308F">
      <w:pPr>
        <w:spacing w:after="0" w:line="259" w:lineRule="auto"/>
        <w:ind w:left="0" w:hanging="10"/>
        <w:jc w:val="left"/>
      </w:pPr>
      <w:r>
        <w:rPr>
          <w:sz w:val="24"/>
        </w:rPr>
        <w:t>Czas obsługi zgłoszenia</w:t>
      </w:r>
    </w:p>
    <w:tbl>
      <w:tblPr>
        <w:tblStyle w:val="TableGrid"/>
        <w:tblW w:w="9091" w:type="dxa"/>
        <w:tblInd w:w="1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019"/>
        <w:gridCol w:w="3028"/>
        <w:gridCol w:w="3044"/>
      </w:tblGrid>
      <w:tr w:rsidR="00CD308F" w14:paraId="0336EE8B" w14:textId="77777777" w:rsidTr="00331F0A">
        <w:trPr>
          <w:trHeight w:val="564"/>
        </w:trPr>
        <w:tc>
          <w:tcPr>
            <w:tcW w:w="3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319DF9" w14:textId="77777777" w:rsidR="00CD308F" w:rsidRDefault="00CD308F" w:rsidP="00331F0A">
            <w:pPr>
              <w:spacing w:after="0" w:line="259" w:lineRule="auto"/>
              <w:ind w:left="22" w:firstLine="0"/>
              <w:jc w:val="left"/>
            </w:pPr>
            <w:r>
              <w:t>Priorytet zadania</w:t>
            </w:r>
          </w:p>
        </w:tc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860404" w14:textId="77777777" w:rsidR="00CD308F" w:rsidRDefault="00CD308F" w:rsidP="00331F0A">
            <w:pPr>
              <w:spacing w:after="0" w:line="259" w:lineRule="auto"/>
              <w:ind w:left="13" w:firstLine="0"/>
              <w:jc w:val="left"/>
            </w:pPr>
            <w:r>
              <w:t>Czas reakcji na zgłoszenie</w:t>
            </w:r>
          </w:p>
        </w:tc>
        <w:tc>
          <w:tcPr>
            <w:tcW w:w="3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54EDE4" w14:textId="77777777" w:rsidR="00CD308F" w:rsidRDefault="00CD308F" w:rsidP="00331F0A">
            <w:pPr>
              <w:spacing w:after="0" w:line="259" w:lineRule="auto"/>
              <w:ind w:left="0" w:firstLine="0"/>
              <w:jc w:val="left"/>
            </w:pPr>
            <w:r>
              <w:t>Czas rozwiązania zgłoszenia</w:t>
            </w:r>
          </w:p>
        </w:tc>
      </w:tr>
      <w:tr w:rsidR="00CD308F" w14:paraId="3A678160" w14:textId="77777777" w:rsidTr="00331F0A">
        <w:trPr>
          <w:trHeight w:val="574"/>
        </w:trPr>
        <w:tc>
          <w:tcPr>
            <w:tcW w:w="3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69EC23" w14:textId="77777777" w:rsidR="00CD308F" w:rsidRDefault="00CD308F" w:rsidP="00331F0A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>Krytyczny</w:t>
            </w:r>
          </w:p>
        </w:tc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94E9EA" w14:textId="77777777" w:rsidR="00CD308F" w:rsidRDefault="00CD308F" w:rsidP="00331F0A">
            <w:pPr>
              <w:spacing w:after="0" w:line="259" w:lineRule="auto"/>
              <w:ind w:left="320" w:firstLine="0"/>
              <w:jc w:val="left"/>
            </w:pPr>
            <w:r>
              <w:t>h od zgłoszenia</w:t>
            </w:r>
          </w:p>
        </w:tc>
        <w:tc>
          <w:tcPr>
            <w:tcW w:w="3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DE6F7A" w14:textId="77777777" w:rsidR="00CD308F" w:rsidRDefault="00CD308F" w:rsidP="00331F0A">
            <w:pPr>
              <w:spacing w:after="0" w:line="259" w:lineRule="auto"/>
              <w:ind w:left="317" w:firstLine="0"/>
              <w:jc w:val="left"/>
            </w:pPr>
            <w:r>
              <w:t>h od zgłoszenia</w:t>
            </w:r>
          </w:p>
        </w:tc>
      </w:tr>
      <w:tr w:rsidR="00CD308F" w14:paraId="38F79564" w14:textId="77777777" w:rsidTr="00331F0A">
        <w:trPr>
          <w:trHeight w:val="563"/>
        </w:trPr>
        <w:tc>
          <w:tcPr>
            <w:tcW w:w="3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DB027D" w14:textId="77777777" w:rsidR="00CD308F" w:rsidRDefault="00CD308F" w:rsidP="00331F0A">
            <w:pPr>
              <w:spacing w:after="0" w:line="259" w:lineRule="auto"/>
              <w:ind w:left="8" w:firstLine="0"/>
              <w:jc w:val="left"/>
            </w:pPr>
            <w:r>
              <w:rPr>
                <w:sz w:val="24"/>
              </w:rPr>
              <w:t>Wysoki</w:t>
            </w:r>
          </w:p>
        </w:tc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FB3B3D" w14:textId="77777777" w:rsidR="00CD308F" w:rsidRDefault="00CD308F" w:rsidP="00331F0A">
            <w:pPr>
              <w:spacing w:after="0" w:line="259" w:lineRule="auto"/>
              <w:ind w:left="320" w:firstLine="0"/>
              <w:jc w:val="left"/>
            </w:pPr>
            <w:r>
              <w:t>h od zgłoszenia</w:t>
            </w:r>
          </w:p>
        </w:tc>
        <w:tc>
          <w:tcPr>
            <w:tcW w:w="3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1C9E73" w14:textId="77777777" w:rsidR="00CD308F" w:rsidRDefault="00CD308F" w:rsidP="00331F0A">
            <w:pPr>
              <w:spacing w:after="0" w:line="259" w:lineRule="auto"/>
              <w:ind w:left="317" w:firstLine="0"/>
              <w:jc w:val="left"/>
            </w:pPr>
            <w:r>
              <w:t>h od zgłoszenia</w:t>
            </w:r>
          </w:p>
        </w:tc>
      </w:tr>
      <w:tr w:rsidR="00CD308F" w14:paraId="2FFE33A0" w14:textId="77777777" w:rsidTr="00331F0A">
        <w:trPr>
          <w:trHeight w:val="563"/>
        </w:trPr>
        <w:tc>
          <w:tcPr>
            <w:tcW w:w="3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2B0196" w14:textId="77777777" w:rsidR="00CD308F" w:rsidRDefault="00CD308F" w:rsidP="00331F0A">
            <w:pPr>
              <w:spacing w:after="0" w:line="259" w:lineRule="auto"/>
              <w:ind w:left="8" w:firstLine="0"/>
              <w:jc w:val="left"/>
            </w:pPr>
            <w:r>
              <w:t>Średni</w:t>
            </w:r>
          </w:p>
        </w:tc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E88C51" w14:textId="77777777" w:rsidR="00CD308F" w:rsidRDefault="00CD308F" w:rsidP="00331F0A">
            <w:pPr>
              <w:spacing w:after="0" w:line="259" w:lineRule="auto"/>
              <w:ind w:left="320" w:firstLine="0"/>
              <w:jc w:val="left"/>
            </w:pPr>
            <w:r>
              <w:t>h od zgłoszenia</w:t>
            </w:r>
          </w:p>
        </w:tc>
        <w:tc>
          <w:tcPr>
            <w:tcW w:w="3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5BDB71" w14:textId="77777777" w:rsidR="00CD308F" w:rsidRDefault="00CD308F" w:rsidP="00331F0A">
            <w:pPr>
              <w:spacing w:after="0" w:line="259" w:lineRule="auto"/>
              <w:ind w:left="317" w:firstLine="0"/>
              <w:jc w:val="left"/>
            </w:pPr>
            <w:r>
              <w:t>h od zgłoszenia</w:t>
            </w:r>
          </w:p>
        </w:tc>
      </w:tr>
      <w:tr w:rsidR="00CD308F" w14:paraId="6ABF9D3E" w14:textId="77777777" w:rsidTr="00331F0A">
        <w:trPr>
          <w:trHeight w:val="562"/>
        </w:trPr>
        <w:tc>
          <w:tcPr>
            <w:tcW w:w="3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0F5618" w14:textId="77777777" w:rsidR="00CD308F" w:rsidRDefault="00CD308F" w:rsidP="00331F0A">
            <w:pPr>
              <w:spacing w:after="0" w:line="259" w:lineRule="auto"/>
              <w:ind w:left="22" w:firstLine="0"/>
              <w:jc w:val="left"/>
            </w:pPr>
            <w:r>
              <w:rPr>
                <w:sz w:val="24"/>
              </w:rPr>
              <w:t>Niski</w:t>
            </w:r>
          </w:p>
        </w:tc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66AFCF" w14:textId="77777777" w:rsidR="00CD308F" w:rsidRDefault="00CD308F" w:rsidP="00331F0A">
            <w:pPr>
              <w:spacing w:after="0" w:line="259" w:lineRule="auto"/>
              <w:ind w:left="320" w:firstLine="0"/>
              <w:jc w:val="left"/>
            </w:pPr>
            <w:r>
              <w:t>h od zgłoszenia</w:t>
            </w:r>
          </w:p>
        </w:tc>
        <w:tc>
          <w:tcPr>
            <w:tcW w:w="3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7370EA" w14:textId="77777777" w:rsidR="00CD308F" w:rsidRDefault="00CD308F" w:rsidP="00331F0A">
            <w:pPr>
              <w:spacing w:after="0" w:line="259" w:lineRule="auto"/>
              <w:ind w:left="317" w:firstLine="0"/>
              <w:jc w:val="left"/>
            </w:pPr>
            <w:r>
              <w:t>h od zgłoszenia</w:t>
            </w:r>
          </w:p>
        </w:tc>
      </w:tr>
    </w:tbl>
    <w:p w14:paraId="5400445D" w14:textId="77777777" w:rsidR="00CD308F" w:rsidRDefault="00CD308F" w:rsidP="00CD308F">
      <w:pPr>
        <w:spacing w:after="0" w:line="259" w:lineRule="auto"/>
        <w:ind w:left="-1445" w:right="1465" w:firstLine="0"/>
        <w:jc w:val="left"/>
      </w:pPr>
    </w:p>
    <w:tbl>
      <w:tblPr>
        <w:tblStyle w:val="TableGrid"/>
        <w:tblW w:w="9573" w:type="dxa"/>
        <w:tblInd w:w="0" w:type="dxa"/>
        <w:tblCellMar>
          <w:top w:w="98" w:type="dxa"/>
          <w:left w:w="132" w:type="dxa"/>
          <w:right w:w="115" w:type="dxa"/>
        </w:tblCellMar>
        <w:tblLook w:val="04A0" w:firstRow="1" w:lastRow="0" w:firstColumn="1" w:lastColumn="0" w:noHBand="0" w:noVBand="1"/>
      </w:tblPr>
      <w:tblGrid>
        <w:gridCol w:w="3934"/>
        <w:gridCol w:w="1421"/>
        <w:gridCol w:w="1128"/>
        <w:gridCol w:w="3090"/>
      </w:tblGrid>
      <w:tr w:rsidR="00CD308F" w14:paraId="4BBC08E8" w14:textId="77777777" w:rsidTr="00331F0A">
        <w:trPr>
          <w:trHeight w:val="530"/>
        </w:trPr>
        <w:tc>
          <w:tcPr>
            <w:tcW w:w="53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94B92C1" w14:textId="77777777" w:rsidR="00CD308F" w:rsidRDefault="00CD308F" w:rsidP="00331F0A">
            <w:pPr>
              <w:spacing w:after="0" w:line="259" w:lineRule="auto"/>
              <w:ind w:left="1673" w:firstLine="0"/>
              <w:jc w:val="left"/>
            </w:pPr>
            <w:r>
              <w:rPr>
                <w:sz w:val="34"/>
              </w:rPr>
              <w:t>Realizuje Wykonawca</w:t>
            </w:r>
          </w:p>
        </w:tc>
        <w:tc>
          <w:tcPr>
            <w:tcW w:w="11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349D053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C9F4AA" w14:textId="77777777" w:rsidR="00CD308F" w:rsidRDefault="00CD308F" w:rsidP="00331F0A">
            <w:pPr>
              <w:spacing w:after="0" w:line="259" w:lineRule="auto"/>
              <w:ind w:left="0" w:firstLine="0"/>
              <w:jc w:val="center"/>
            </w:pPr>
            <w:r>
              <w:t>Cykl raportowania do Zamawiającego</w:t>
            </w:r>
          </w:p>
        </w:tc>
      </w:tr>
      <w:tr w:rsidR="00CD308F" w14:paraId="7B78E909" w14:textId="77777777" w:rsidTr="00331F0A">
        <w:trPr>
          <w:trHeight w:val="924"/>
        </w:trPr>
        <w:tc>
          <w:tcPr>
            <w:tcW w:w="3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AE7C62" w14:textId="77777777" w:rsidR="00CD308F" w:rsidRDefault="00CD308F" w:rsidP="00331F0A">
            <w:pPr>
              <w:spacing w:after="0" w:line="259" w:lineRule="auto"/>
              <w:ind w:left="0" w:right="29" w:firstLine="0"/>
              <w:jc w:val="center"/>
            </w:pPr>
            <w:r>
              <w:t>Zakres monitoringu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E675BF" w14:textId="77777777" w:rsidR="00CD308F" w:rsidRDefault="00CD308F" w:rsidP="00331F0A">
            <w:pPr>
              <w:spacing w:after="0" w:line="259" w:lineRule="auto"/>
              <w:ind w:left="0" w:firstLine="0"/>
              <w:jc w:val="center"/>
            </w:pPr>
            <w:r>
              <w:t>Stosowane narzędzie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3FF86D" w14:textId="77777777" w:rsidR="00CD308F" w:rsidRDefault="00CD308F" w:rsidP="00331F0A">
            <w:pPr>
              <w:spacing w:after="0" w:line="259" w:lineRule="auto"/>
              <w:ind w:left="0" w:firstLine="264"/>
              <w:jc w:val="left"/>
            </w:pPr>
            <w:r>
              <w:t>cykl nadzoru w CPD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2A57D9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</w:tr>
      <w:tr w:rsidR="00CD308F" w14:paraId="19EF6403" w14:textId="77777777" w:rsidTr="00331F0A">
        <w:trPr>
          <w:trHeight w:val="401"/>
        </w:trPr>
        <w:tc>
          <w:tcPr>
            <w:tcW w:w="3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90E9DD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8BD32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2EEEF2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919435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</w:tr>
      <w:tr w:rsidR="00CD308F" w14:paraId="09D8C706" w14:textId="77777777" w:rsidTr="00331F0A">
        <w:trPr>
          <w:trHeight w:val="398"/>
        </w:trPr>
        <w:tc>
          <w:tcPr>
            <w:tcW w:w="3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DC87C2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50C797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05A27B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370C1E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</w:tr>
      <w:tr w:rsidR="00CD308F" w14:paraId="7D44B084" w14:textId="77777777" w:rsidTr="00331F0A">
        <w:trPr>
          <w:trHeight w:val="396"/>
        </w:trPr>
        <w:tc>
          <w:tcPr>
            <w:tcW w:w="3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57E8DA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8CCB76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646A8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B17E3C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</w:tr>
      <w:tr w:rsidR="00CD308F" w14:paraId="0CB215BD" w14:textId="77777777" w:rsidTr="00331F0A">
        <w:trPr>
          <w:trHeight w:val="400"/>
        </w:trPr>
        <w:tc>
          <w:tcPr>
            <w:tcW w:w="3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34A74C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02E574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295AA0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866A8B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</w:tr>
      <w:tr w:rsidR="00CD308F" w14:paraId="447714D6" w14:textId="77777777" w:rsidTr="00331F0A">
        <w:trPr>
          <w:trHeight w:val="392"/>
        </w:trPr>
        <w:tc>
          <w:tcPr>
            <w:tcW w:w="3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8B2D4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F12737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7A254D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F5B6EA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</w:tr>
      <w:tr w:rsidR="00CD308F" w14:paraId="067652EF" w14:textId="77777777" w:rsidTr="00331F0A">
        <w:trPr>
          <w:trHeight w:val="401"/>
        </w:trPr>
        <w:tc>
          <w:tcPr>
            <w:tcW w:w="3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6729D0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BBE2C2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F71048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3871E5" w14:textId="77777777" w:rsidR="00CD308F" w:rsidRDefault="00CD308F" w:rsidP="00331F0A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04584E4E" w14:textId="77777777" w:rsidR="00CD308F" w:rsidRDefault="00CD308F" w:rsidP="001C5A66">
      <w:pPr>
        <w:ind w:left="0" w:firstLine="0"/>
        <w:sectPr w:rsidR="00CD308F" w:rsidSect="00CD308F">
          <w:footerReference w:type="even" r:id="rId32"/>
          <w:footerReference w:type="default" r:id="rId33"/>
          <w:footerReference w:type="first" r:id="rId34"/>
          <w:pgSz w:w="11920" w:h="16840"/>
          <w:pgMar w:top="933" w:right="1239" w:bottom="1335" w:left="1455" w:header="708" w:footer="850" w:gutter="0"/>
          <w:pgNumType w:start="1"/>
          <w:cols w:space="708"/>
        </w:sectPr>
      </w:pPr>
    </w:p>
    <w:p w14:paraId="28BD2DDD" w14:textId="77777777" w:rsidR="006D639D" w:rsidRDefault="006D639D" w:rsidP="001C5A66">
      <w:pPr>
        <w:ind w:left="0" w:firstLine="0"/>
      </w:pPr>
    </w:p>
    <w:sectPr w:rsidR="006D63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3F51D" w14:textId="77777777" w:rsidR="005F0A0C" w:rsidRDefault="005F0A0C">
      <w:pPr>
        <w:spacing w:after="0" w:line="240" w:lineRule="auto"/>
      </w:pPr>
      <w:r>
        <w:separator/>
      </w:r>
    </w:p>
  </w:endnote>
  <w:endnote w:type="continuationSeparator" w:id="0">
    <w:p w14:paraId="79C331EC" w14:textId="77777777" w:rsidR="005F0A0C" w:rsidRDefault="005F0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74B64" w14:textId="77777777" w:rsidR="00CD308F" w:rsidRDefault="00CD308F">
    <w:pPr>
      <w:spacing w:after="0" w:line="259" w:lineRule="auto"/>
      <w:ind w:left="0" w:right="12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4"/>
      </w:rPr>
      <w:t>1</w:t>
    </w:r>
    <w:r>
      <w:rPr>
        <w:sz w:val="3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D6B39" w14:textId="77777777" w:rsidR="00CD308F" w:rsidRDefault="00CD308F">
    <w:pPr>
      <w:spacing w:after="0" w:line="259" w:lineRule="auto"/>
      <w:ind w:left="0" w:right="12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4"/>
      </w:rPr>
      <w:t>1</w:t>
    </w:r>
    <w:r>
      <w:rPr>
        <w:sz w:val="3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A28E8" w14:textId="77777777" w:rsidR="00CD308F" w:rsidRDefault="00CD308F">
    <w:pPr>
      <w:spacing w:after="0" w:line="259" w:lineRule="auto"/>
      <w:ind w:left="0" w:right="12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4"/>
      </w:rPr>
      <w:t>1</w:t>
    </w:r>
    <w:r>
      <w:rPr>
        <w:sz w:val="3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5AED9" w14:textId="77777777" w:rsidR="005F0A0C" w:rsidRDefault="005F0A0C">
      <w:pPr>
        <w:spacing w:after="0" w:line="240" w:lineRule="auto"/>
      </w:pPr>
      <w:r>
        <w:separator/>
      </w:r>
    </w:p>
  </w:footnote>
  <w:footnote w:type="continuationSeparator" w:id="0">
    <w:p w14:paraId="7FF4A399" w14:textId="77777777" w:rsidR="005F0A0C" w:rsidRDefault="005F0A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6F3B"/>
    <w:multiLevelType w:val="hybridMultilevel"/>
    <w:tmpl w:val="07A0DB52"/>
    <w:lvl w:ilvl="0" w:tplc="6C2E99F8">
      <w:start w:val="1"/>
      <w:numFmt w:val="decimal"/>
      <w:lvlText w:val="%1."/>
      <w:lvlJc w:val="left"/>
      <w:pPr>
        <w:ind w:left="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101626">
      <w:start w:val="50"/>
      <w:numFmt w:val="lowerRoman"/>
      <w:lvlText w:val="(%2)"/>
      <w:lvlJc w:val="left"/>
      <w:pPr>
        <w:ind w:left="10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3E0BADE">
      <w:start w:val="1"/>
      <w:numFmt w:val="lowerRoman"/>
      <w:lvlText w:val="%3"/>
      <w:lvlJc w:val="left"/>
      <w:pPr>
        <w:ind w:left="1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2766D4C">
      <w:start w:val="1"/>
      <w:numFmt w:val="decimal"/>
      <w:lvlText w:val="%4"/>
      <w:lvlJc w:val="left"/>
      <w:pPr>
        <w:ind w:left="2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81664C0">
      <w:start w:val="1"/>
      <w:numFmt w:val="lowerLetter"/>
      <w:lvlText w:val="%5"/>
      <w:lvlJc w:val="left"/>
      <w:pPr>
        <w:ind w:left="2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3E8F65A">
      <w:start w:val="1"/>
      <w:numFmt w:val="lowerRoman"/>
      <w:lvlText w:val="%6"/>
      <w:lvlJc w:val="left"/>
      <w:pPr>
        <w:ind w:left="3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37CFC06">
      <w:start w:val="1"/>
      <w:numFmt w:val="decimal"/>
      <w:lvlText w:val="%7"/>
      <w:lvlJc w:val="left"/>
      <w:pPr>
        <w:ind w:left="4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84A4A72">
      <w:start w:val="1"/>
      <w:numFmt w:val="lowerLetter"/>
      <w:lvlText w:val="%8"/>
      <w:lvlJc w:val="left"/>
      <w:pPr>
        <w:ind w:left="5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A2A262A">
      <w:start w:val="1"/>
      <w:numFmt w:val="lowerRoman"/>
      <w:lvlText w:val="%9"/>
      <w:lvlJc w:val="left"/>
      <w:pPr>
        <w:ind w:left="58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7656EF"/>
    <w:multiLevelType w:val="hybridMultilevel"/>
    <w:tmpl w:val="8C7C01AA"/>
    <w:lvl w:ilvl="0" w:tplc="51CC72FC">
      <w:start w:val="2"/>
      <w:numFmt w:val="decimal"/>
      <w:lvlText w:val="%1."/>
      <w:lvlJc w:val="left"/>
      <w:pPr>
        <w:ind w:left="4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6A64670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EA6976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00CB7A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23ACAF6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AEEB42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9C6264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044D72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8CC77C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8E00AB"/>
    <w:multiLevelType w:val="hybridMultilevel"/>
    <w:tmpl w:val="91C4A814"/>
    <w:lvl w:ilvl="0" w:tplc="ACF8310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1821554">
      <w:start w:val="2"/>
      <w:numFmt w:val="decimal"/>
      <w:lvlText w:val="(%2)"/>
      <w:lvlJc w:val="left"/>
      <w:pPr>
        <w:ind w:left="1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AA3586">
      <w:start w:val="1"/>
      <w:numFmt w:val="lowerRoman"/>
      <w:lvlText w:val="%3"/>
      <w:lvlJc w:val="left"/>
      <w:pPr>
        <w:ind w:left="1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94FDA8">
      <w:start w:val="1"/>
      <w:numFmt w:val="decimal"/>
      <w:lvlText w:val="%4"/>
      <w:lvlJc w:val="left"/>
      <w:pPr>
        <w:ind w:left="2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AA651C">
      <w:start w:val="1"/>
      <w:numFmt w:val="lowerLetter"/>
      <w:lvlText w:val="%5"/>
      <w:lvlJc w:val="left"/>
      <w:pPr>
        <w:ind w:left="2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502AEE">
      <w:start w:val="1"/>
      <w:numFmt w:val="lowerRoman"/>
      <w:lvlText w:val="%6"/>
      <w:lvlJc w:val="left"/>
      <w:pPr>
        <w:ind w:left="3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8660C4">
      <w:start w:val="1"/>
      <w:numFmt w:val="decimal"/>
      <w:lvlText w:val="%7"/>
      <w:lvlJc w:val="left"/>
      <w:pPr>
        <w:ind w:left="4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842E94">
      <w:start w:val="1"/>
      <w:numFmt w:val="lowerLetter"/>
      <w:lvlText w:val="%8"/>
      <w:lvlJc w:val="left"/>
      <w:pPr>
        <w:ind w:left="5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EE8B0A">
      <w:start w:val="1"/>
      <w:numFmt w:val="lowerRoman"/>
      <w:lvlText w:val="%9"/>
      <w:lvlJc w:val="left"/>
      <w:pPr>
        <w:ind w:left="58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0B76CD9"/>
    <w:multiLevelType w:val="hybridMultilevel"/>
    <w:tmpl w:val="1C789A3C"/>
    <w:lvl w:ilvl="0" w:tplc="7FC66CDA">
      <w:start w:val="1"/>
      <w:numFmt w:val="decimal"/>
      <w:lvlText w:val="%1."/>
      <w:lvlJc w:val="left"/>
      <w:pPr>
        <w:ind w:left="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A886FA">
      <w:start w:val="1"/>
      <w:numFmt w:val="lowerLetter"/>
      <w:lvlText w:val="%2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923D9A">
      <w:start w:val="1"/>
      <w:numFmt w:val="lowerRoman"/>
      <w:lvlText w:val="%3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2463EC">
      <w:start w:val="1"/>
      <w:numFmt w:val="decimal"/>
      <w:lvlText w:val="%4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A01048">
      <w:start w:val="1"/>
      <w:numFmt w:val="lowerLetter"/>
      <w:lvlText w:val="%5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32304A">
      <w:start w:val="1"/>
      <w:numFmt w:val="lowerRoman"/>
      <w:lvlText w:val="%6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92E13C">
      <w:start w:val="1"/>
      <w:numFmt w:val="decimal"/>
      <w:lvlText w:val="%7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786D48">
      <w:start w:val="1"/>
      <w:numFmt w:val="lowerLetter"/>
      <w:lvlText w:val="%8"/>
      <w:lvlJc w:val="left"/>
      <w:pPr>
        <w:ind w:left="5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BA015E">
      <w:start w:val="1"/>
      <w:numFmt w:val="lowerRoman"/>
      <w:lvlText w:val="%9"/>
      <w:lvlJc w:val="left"/>
      <w:pPr>
        <w:ind w:left="6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4F06A56"/>
    <w:multiLevelType w:val="hybridMultilevel"/>
    <w:tmpl w:val="5F5830AE"/>
    <w:lvl w:ilvl="0" w:tplc="FEB644E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EC4BE6">
      <w:start w:val="2"/>
      <w:numFmt w:val="decimal"/>
      <w:lvlText w:val="(%2)"/>
      <w:lvlJc w:val="left"/>
      <w:pPr>
        <w:ind w:left="1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83A86D6">
      <w:start w:val="1"/>
      <w:numFmt w:val="lowerRoman"/>
      <w:lvlText w:val="%3"/>
      <w:lvlJc w:val="left"/>
      <w:pPr>
        <w:ind w:left="1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92C714">
      <w:start w:val="1"/>
      <w:numFmt w:val="decimal"/>
      <w:lvlText w:val="%4"/>
      <w:lvlJc w:val="left"/>
      <w:pPr>
        <w:ind w:left="2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D542B4A">
      <w:start w:val="1"/>
      <w:numFmt w:val="lowerLetter"/>
      <w:lvlText w:val="%5"/>
      <w:lvlJc w:val="left"/>
      <w:pPr>
        <w:ind w:left="2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704C7E">
      <w:start w:val="1"/>
      <w:numFmt w:val="lowerRoman"/>
      <w:lvlText w:val="%6"/>
      <w:lvlJc w:val="left"/>
      <w:pPr>
        <w:ind w:left="3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B01632">
      <w:start w:val="1"/>
      <w:numFmt w:val="decimal"/>
      <w:lvlText w:val="%7"/>
      <w:lvlJc w:val="left"/>
      <w:pPr>
        <w:ind w:left="4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30DF50">
      <w:start w:val="1"/>
      <w:numFmt w:val="lowerLetter"/>
      <w:lvlText w:val="%8"/>
      <w:lvlJc w:val="left"/>
      <w:pPr>
        <w:ind w:left="5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E8653E">
      <w:start w:val="1"/>
      <w:numFmt w:val="lowerRoman"/>
      <w:lvlText w:val="%9"/>
      <w:lvlJc w:val="left"/>
      <w:pPr>
        <w:ind w:left="58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B6C36A8"/>
    <w:multiLevelType w:val="hybridMultilevel"/>
    <w:tmpl w:val="1AAA2E3C"/>
    <w:lvl w:ilvl="0" w:tplc="2F983BE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44C9B4">
      <w:start w:val="2"/>
      <w:numFmt w:val="decimal"/>
      <w:lvlText w:val="(%2)"/>
      <w:lvlJc w:val="left"/>
      <w:pPr>
        <w:ind w:left="10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C44BA2">
      <w:start w:val="1"/>
      <w:numFmt w:val="lowerRoman"/>
      <w:lvlText w:val="%3"/>
      <w:lvlJc w:val="left"/>
      <w:pPr>
        <w:ind w:left="1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DED6FE">
      <w:start w:val="1"/>
      <w:numFmt w:val="decimal"/>
      <w:lvlText w:val="%4"/>
      <w:lvlJc w:val="left"/>
      <w:pPr>
        <w:ind w:left="2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2CF49E">
      <w:start w:val="1"/>
      <w:numFmt w:val="lowerLetter"/>
      <w:lvlText w:val="%5"/>
      <w:lvlJc w:val="left"/>
      <w:pPr>
        <w:ind w:left="2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BA2B52">
      <w:start w:val="1"/>
      <w:numFmt w:val="lowerRoman"/>
      <w:lvlText w:val="%6"/>
      <w:lvlJc w:val="left"/>
      <w:pPr>
        <w:ind w:left="3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0ED596">
      <w:start w:val="1"/>
      <w:numFmt w:val="decimal"/>
      <w:lvlText w:val="%7"/>
      <w:lvlJc w:val="left"/>
      <w:pPr>
        <w:ind w:left="4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527E72">
      <w:start w:val="1"/>
      <w:numFmt w:val="lowerLetter"/>
      <w:lvlText w:val="%8"/>
      <w:lvlJc w:val="left"/>
      <w:pPr>
        <w:ind w:left="5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28B5A8">
      <w:start w:val="1"/>
      <w:numFmt w:val="lowerRoman"/>
      <w:lvlText w:val="%9"/>
      <w:lvlJc w:val="left"/>
      <w:pPr>
        <w:ind w:left="5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1364BCF"/>
    <w:multiLevelType w:val="hybridMultilevel"/>
    <w:tmpl w:val="2EAA8024"/>
    <w:lvl w:ilvl="0" w:tplc="43FA5FBC">
      <w:start w:val="1"/>
      <w:numFmt w:val="decimal"/>
      <w:lvlText w:val="%1."/>
      <w:lvlJc w:val="left"/>
      <w:pPr>
        <w:ind w:left="3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0D877F8">
      <w:start w:val="1"/>
      <w:numFmt w:val="lowerLetter"/>
      <w:lvlText w:val="%2)"/>
      <w:lvlJc w:val="left"/>
      <w:pPr>
        <w:ind w:left="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15C13C4">
      <w:start w:val="1"/>
      <w:numFmt w:val="lowerRoman"/>
      <w:lvlText w:val="%3"/>
      <w:lvlJc w:val="left"/>
      <w:pPr>
        <w:ind w:left="1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E4C576E">
      <w:start w:val="1"/>
      <w:numFmt w:val="decimal"/>
      <w:lvlText w:val="%4"/>
      <w:lvlJc w:val="left"/>
      <w:pPr>
        <w:ind w:left="2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364831C">
      <w:start w:val="1"/>
      <w:numFmt w:val="lowerLetter"/>
      <w:lvlText w:val="%5"/>
      <w:lvlJc w:val="left"/>
      <w:pPr>
        <w:ind w:left="28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518E52A">
      <w:start w:val="1"/>
      <w:numFmt w:val="lowerRoman"/>
      <w:lvlText w:val="%6"/>
      <w:lvlJc w:val="left"/>
      <w:pPr>
        <w:ind w:left="3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A407D16">
      <w:start w:val="1"/>
      <w:numFmt w:val="decimal"/>
      <w:lvlText w:val="%7"/>
      <w:lvlJc w:val="left"/>
      <w:pPr>
        <w:ind w:left="4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FEC18C4">
      <w:start w:val="1"/>
      <w:numFmt w:val="lowerLetter"/>
      <w:lvlText w:val="%8"/>
      <w:lvlJc w:val="left"/>
      <w:pPr>
        <w:ind w:left="5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C8A3486">
      <w:start w:val="1"/>
      <w:numFmt w:val="lowerRoman"/>
      <w:lvlText w:val="%9"/>
      <w:lvlJc w:val="left"/>
      <w:pPr>
        <w:ind w:left="5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5E55104"/>
    <w:multiLevelType w:val="hybridMultilevel"/>
    <w:tmpl w:val="B3126C4C"/>
    <w:lvl w:ilvl="0" w:tplc="2C8AF780">
      <w:start w:val="1"/>
      <w:numFmt w:val="decimal"/>
      <w:lvlText w:val="%1."/>
      <w:lvlJc w:val="left"/>
      <w:pPr>
        <w:ind w:left="4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18FBAE">
      <w:start w:val="1"/>
      <w:numFmt w:val="lowerLetter"/>
      <w:lvlText w:val="(%2)"/>
      <w:lvlJc w:val="left"/>
      <w:pPr>
        <w:ind w:left="1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DAC41A">
      <w:start w:val="1"/>
      <w:numFmt w:val="lowerRoman"/>
      <w:lvlText w:val="%3"/>
      <w:lvlJc w:val="left"/>
      <w:pPr>
        <w:ind w:left="2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C8640A">
      <w:start w:val="1"/>
      <w:numFmt w:val="decimal"/>
      <w:lvlText w:val="%4"/>
      <w:lvlJc w:val="left"/>
      <w:pPr>
        <w:ind w:left="2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DCDA62">
      <w:start w:val="1"/>
      <w:numFmt w:val="lowerLetter"/>
      <w:lvlText w:val="%5"/>
      <w:lvlJc w:val="left"/>
      <w:pPr>
        <w:ind w:left="3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602648">
      <w:start w:val="1"/>
      <w:numFmt w:val="lowerRoman"/>
      <w:lvlText w:val="%6"/>
      <w:lvlJc w:val="left"/>
      <w:pPr>
        <w:ind w:left="4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8AC7CE">
      <w:start w:val="1"/>
      <w:numFmt w:val="decimal"/>
      <w:lvlText w:val="%7"/>
      <w:lvlJc w:val="left"/>
      <w:pPr>
        <w:ind w:left="5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EC4C24">
      <w:start w:val="1"/>
      <w:numFmt w:val="lowerLetter"/>
      <w:lvlText w:val="%8"/>
      <w:lvlJc w:val="left"/>
      <w:pPr>
        <w:ind w:left="5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646950">
      <w:start w:val="1"/>
      <w:numFmt w:val="lowerRoman"/>
      <w:lvlText w:val="%9"/>
      <w:lvlJc w:val="left"/>
      <w:pPr>
        <w:ind w:left="6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937352F"/>
    <w:multiLevelType w:val="hybridMultilevel"/>
    <w:tmpl w:val="F1828A6A"/>
    <w:lvl w:ilvl="0" w:tplc="695A3ED8">
      <w:start w:val="2"/>
      <w:numFmt w:val="decimal"/>
      <w:lvlText w:val="%1."/>
      <w:lvlJc w:val="left"/>
      <w:pPr>
        <w:ind w:left="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6462A4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886E28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14B4EA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5520C3A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864CB0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A2E2DE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B8435BC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7C9756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24477601">
    <w:abstractNumId w:val="1"/>
  </w:num>
  <w:num w:numId="2" w16cid:durableId="2133746059">
    <w:abstractNumId w:val="3"/>
  </w:num>
  <w:num w:numId="3" w16cid:durableId="1694265436">
    <w:abstractNumId w:val="7"/>
  </w:num>
  <w:num w:numId="4" w16cid:durableId="248543306">
    <w:abstractNumId w:val="4"/>
  </w:num>
  <w:num w:numId="5" w16cid:durableId="1890536411">
    <w:abstractNumId w:val="8"/>
  </w:num>
  <w:num w:numId="6" w16cid:durableId="543563928">
    <w:abstractNumId w:val="0"/>
  </w:num>
  <w:num w:numId="7" w16cid:durableId="836305807">
    <w:abstractNumId w:val="5"/>
  </w:num>
  <w:num w:numId="8" w16cid:durableId="137500236">
    <w:abstractNumId w:val="2"/>
  </w:num>
  <w:num w:numId="9" w16cid:durableId="17444455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303"/>
    <w:rsid w:val="001C5A66"/>
    <w:rsid w:val="003067E5"/>
    <w:rsid w:val="00313F77"/>
    <w:rsid w:val="005F0A0C"/>
    <w:rsid w:val="006A4653"/>
    <w:rsid w:val="006D639D"/>
    <w:rsid w:val="007C6414"/>
    <w:rsid w:val="00940303"/>
    <w:rsid w:val="00CD308F"/>
    <w:rsid w:val="00FA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3D488"/>
  <w15:chartTrackingRefBased/>
  <w15:docId w15:val="{B2FB311C-A671-4F0A-B46A-ADDC4F464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308F"/>
    <w:pPr>
      <w:spacing w:after="31" w:line="228" w:lineRule="auto"/>
      <w:ind w:left="77" w:hanging="5"/>
      <w:jc w:val="both"/>
    </w:pPr>
    <w:rPr>
      <w:rFonts w:ascii="Calibri" w:eastAsia="Calibri" w:hAnsi="Calibri" w:cs="Calibri"/>
      <w:color w:val="000000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03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403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403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403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403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403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403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403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403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03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9403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403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4030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4030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403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403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403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403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403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403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0303"/>
    <w:pPr>
      <w:numPr>
        <w:ilvl w:val="1"/>
      </w:numPr>
      <w:ind w:left="77" w:hanging="5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403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403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403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403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4030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03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4030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40303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CD308F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20.jpg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34" Type="http://schemas.openxmlformats.org/officeDocument/2006/relationships/footer" Target="footer3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29" Type="http://schemas.openxmlformats.org/officeDocument/2006/relationships/image" Target="media/image23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36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31" Type="http://schemas.openxmlformats.org/officeDocument/2006/relationships/image" Target="media/image25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image" Target="media/image24.jpg"/><Relationship Id="rId35" Type="http://schemas.openxmlformats.org/officeDocument/2006/relationships/fontTable" Target="fontTable.xml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2142</Words>
  <Characters>12856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 ZOZ</dc:creator>
  <cp:keywords/>
  <dc:description/>
  <cp:lastModifiedBy>SP ZOZ</cp:lastModifiedBy>
  <cp:revision>3</cp:revision>
  <dcterms:created xsi:type="dcterms:W3CDTF">2026-01-30T08:49:00Z</dcterms:created>
  <dcterms:modified xsi:type="dcterms:W3CDTF">2026-01-30T09:23:00Z</dcterms:modified>
</cp:coreProperties>
</file>